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Pr="00F90CAE" w:rsidRDefault="002B6FBA" w:rsidP="00B466CC">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9275BD">
        <w:rPr>
          <w:rFonts w:ascii="Times New Roman" w:eastAsia="Calibri" w:hAnsi="Times New Roman" w:cs="Times New Roman"/>
        </w:rPr>
        <w:t>г</w:t>
      </w:r>
      <w:r w:rsidR="009376EA">
        <w:rPr>
          <w:rFonts w:ascii="Times New Roman" w:eastAsia="Calibri" w:hAnsi="Times New Roman" w:cs="Times New Roman"/>
        </w:rPr>
        <w:t xml:space="preserve">. </w:t>
      </w:r>
      <w:r w:rsidR="002315B7">
        <w:rPr>
          <w:rFonts w:ascii="Times New Roman" w:eastAsia="Calibri" w:hAnsi="Times New Roman" w:cs="Times New Roman"/>
        </w:rPr>
        <w:t>Баксан</w:t>
      </w:r>
      <w:r w:rsidR="000B2EF3">
        <w:rPr>
          <w:rFonts w:ascii="Times New Roman" w:eastAsia="Calibri" w:hAnsi="Times New Roman" w:cs="Times New Roman"/>
        </w:rPr>
        <w:t>, у</w:t>
      </w:r>
      <w:r w:rsidR="00F90CAE">
        <w:rPr>
          <w:rFonts w:ascii="Times New Roman" w:eastAsia="Calibri" w:hAnsi="Times New Roman" w:cs="Times New Roman"/>
        </w:rPr>
        <w:t>л.</w:t>
      </w:r>
      <w:r w:rsidR="000E115B">
        <w:rPr>
          <w:rFonts w:ascii="Times New Roman" w:eastAsia="Calibri" w:hAnsi="Times New Roman" w:cs="Times New Roman"/>
        </w:rPr>
        <w:t xml:space="preserve"> </w:t>
      </w:r>
      <w:proofErr w:type="spellStart"/>
      <w:r w:rsidR="002315B7">
        <w:rPr>
          <w:rFonts w:ascii="Times New Roman" w:eastAsia="Calibri" w:hAnsi="Times New Roman" w:cs="Times New Roman"/>
        </w:rPr>
        <w:t>Эльбрусская</w:t>
      </w:r>
      <w:proofErr w:type="spellEnd"/>
      <w:r w:rsidR="002315B7">
        <w:rPr>
          <w:rFonts w:ascii="Times New Roman" w:eastAsia="Calibri" w:hAnsi="Times New Roman" w:cs="Times New Roman"/>
        </w:rPr>
        <w:t>, 15</w:t>
      </w:r>
      <w:r w:rsidR="00B466CC">
        <w:rPr>
          <w:rFonts w:ascii="Times New Roman" w:eastAsia="Calibri" w:hAnsi="Times New Roman" w:cs="Times New Roman"/>
        </w:rPr>
        <w:t>.</w:t>
      </w:r>
    </w:p>
    <w:p w:rsidR="00E45962" w:rsidRPr="001D507D" w:rsidRDefault="00E45962" w:rsidP="005B7889">
      <w:pPr>
        <w:spacing w:before="100" w:beforeAutospacing="1" w:after="100" w:afterAutospacing="1"/>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Договора составляет </w:t>
      </w:r>
      <w:r w:rsidR="00A86C52" w:rsidRPr="00B70BBE">
        <w:rPr>
          <w:rFonts w:ascii="Times New Roman" w:eastAsia="Times New Roman" w:hAnsi="Times New Roman" w:cs="Times New Roman"/>
          <w:u w:val="single"/>
          <w:lang w:eastAsia="ru-RU"/>
        </w:rPr>
        <w:t>____________________ рублей</w:t>
      </w:r>
      <w:r w:rsidRPr="00B70BBE">
        <w:rPr>
          <w:rFonts w:ascii="Times New Roman" w:eastAsia="Times New Roman" w:hAnsi="Times New Roman" w:cs="Times New Roman"/>
          <w:lang w:eastAsia="ru-RU"/>
        </w:rPr>
        <w:t>, в том числе</w:t>
      </w:r>
      <w:r w:rsidR="00A86C52" w:rsidRPr="00B70BBE">
        <w:rPr>
          <w:rFonts w:ascii="Times New Roman" w:eastAsia="Times New Roman" w:hAnsi="Times New Roman" w:cs="Times New Roman"/>
          <w:lang w:eastAsia="ru-RU"/>
        </w:rPr>
        <w:t xml:space="preserve"> </w:t>
      </w:r>
      <w:r w:rsidR="000E0743" w:rsidRPr="00B70BBE">
        <w:rPr>
          <w:rFonts w:ascii="Times New Roman" w:eastAsia="Times New Roman" w:hAnsi="Times New Roman" w:cs="Times New Roman"/>
          <w:lang w:eastAsia="ru-RU"/>
        </w:rPr>
        <w:t>НДС – 20</w:t>
      </w:r>
      <w:r w:rsidRPr="00B70BBE">
        <w:rPr>
          <w:rFonts w:ascii="Times New Roman" w:eastAsia="Times New Roman" w:hAnsi="Times New Roman" w:cs="Times New Roman"/>
          <w:lang w:eastAsia="ru-RU"/>
        </w:rPr>
        <w:t xml:space="preserve"> %, </w:t>
      </w:r>
      <w:r w:rsidR="00A86C52" w:rsidRPr="00B70BBE">
        <w:rPr>
          <w:rFonts w:ascii="Times New Roman" w:eastAsia="Times New Roman" w:hAnsi="Times New Roman" w:cs="Times New Roman"/>
          <w:u w:val="single"/>
          <w:lang w:eastAsia="ru-RU"/>
        </w:rPr>
        <w:t>____________________________</w:t>
      </w:r>
      <w:r w:rsidR="001D507D" w:rsidRPr="00B70BBE">
        <w:rPr>
          <w:rFonts w:ascii="Times New Roman" w:eastAsia="Times New Roman" w:hAnsi="Times New Roman" w:cs="Times New Roman"/>
          <w:u w:val="single"/>
          <w:lang w:eastAsia="ru-RU"/>
        </w:rPr>
        <w:t>_____</w:t>
      </w:r>
      <w:r w:rsidR="00A86C52" w:rsidRPr="00B70BBE">
        <w:rPr>
          <w:rFonts w:ascii="Times New Roman" w:eastAsia="Times New Roman" w:hAnsi="Times New Roman" w:cs="Times New Roman"/>
          <w:u w:val="single"/>
          <w:lang w:eastAsia="ru-RU"/>
        </w:rPr>
        <w:t>________________рублей.</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71212D" w:rsidRPr="0071212D" w:rsidRDefault="0071212D" w:rsidP="00A51719">
      <w:pPr>
        <w:tabs>
          <w:tab w:val="right" w:pos="567"/>
          <w:tab w:val="left" w:pos="851"/>
          <w:tab w:val="left" w:pos="1276"/>
        </w:tabs>
        <w:spacing w:before="100" w:beforeAutospacing="1" w:after="100" w:afterAutospacing="1"/>
        <w:contextualSpacing/>
        <w:rPr>
          <w:b/>
        </w:rPr>
      </w:pPr>
      <w:r w:rsidRPr="0071212D">
        <w:rPr>
          <w:b/>
        </w:rPr>
        <w:t xml:space="preserve">2.5.2. </w:t>
      </w:r>
      <w:r w:rsidRPr="0071212D">
        <w:t>Выплата Подрядчику аванса по договору не производится.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 xml:space="preserve">Оплата непредвиденных расходов и затрат производится исключительно в пределах стоимости статьи сметы «Непредвиденные расходы и затраты» по Объекту на </w:t>
      </w:r>
      <w:r w:rsidRPr="001D507D">
        <w:lastRenderedPageBreak/>
        <w:t>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200B63">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200B63">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 xml:space="preserve">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w:t>
      </w:r>
      <w:r w:rsidRPr="001D507D">
        <w:rPr>
          <w:rFonts w:ascii="Times New Roman" w:hAnsi="Times New Roman" w:cs="Times New Roman"/>
        </w:rPr>
        <w:lastRenderedPageBreak/>
        <w:t>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xml:space="preserve">)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w:t>
      </w:r>
      <w:r w:rsidRPr="001D507D">
        <w:rPr>
          <w:rFonts w:ascii="Times New Roman" w:hAnsi="Times New Roman" w:cs="Times New Roman"/>
        </w:rPr>
        <w:lastRenderedPageBreak/>
        <w:t>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w:t>
      </w:r>
      <w:r w:rsidRPr="001D507D">
        <w:rPr>
          <w:rFonts w:ascii="Times New Roman" w:hAnsi="Times New Roman" w:cs="Times New Roman"/>
        </w:rPr>
        <w:lastRenderedPageBreak/>
        <w:t>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lastRenderedPageBreak/>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w:t>
      </w:r>
      <w:r w:rsidRPr="001D507D">
        <w:rPr>
          <w:rFonts w:ascii="Times New Roman" w:hAnsi="Times New Roman" w:cs="Times New Roman"/>
        </w:rPr>
        <w:lastRenderedPageBreak/>
        <w:t>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 xml:space="preserve">иных </w:t>
      </w:r>
      <w:r w:rsidR="00277F6E" w:rsidRPr="001D507D">
        <w:rPr>
          <w:color w:val="000000"/>
        </w:rPr>
        <w:lastRenderedPageBreak/>
        <w:t>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 xml:space="preserve">Работ, непредъявленные Заказчику и подлежащие освидетельствованию, по требованию любого из членов комиссии </w:t>
      </w:r>
      <w:r w:rsidR="002F7AD1" w:rsidRPr="001D507D">
        <w:lastRenderedPageBreak/>
        <w:t>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lastRenderedPageBreak/>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xml:space="preserve"> Федерального закона "О контрактной системе в сфере закупок товаров, работ, услуг для </w:t>
      </w:r>
      <w:r w:rsidR="004E7B51" w:rsidRPr="006557D9">
        <w:rPr>
          <w:color w:val="22272F"/>
          <w:shd w:val="clear" w:color="auto" w:fill="FFFFFF"/>
        </w:rPr>
        <w:lastRenderedPageBreak/>
        <w:t>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200B63" w:rsidRPr="00B70BBE">
        <w:t>12</w:t>
      </w:r>
      <w:r w:rsidR="00791610" w:rsidRPr="00B70BBE">
        <w:t>0 (</w:t>
      </w:r>
      <w:r w:rsidR="00200B63" w:rsidRPr="00B70BBE">
        <w:t>сто двадцать</w:t>
      </w:r>
      <w:r w:rsidR="00791610" w:rsidRPr="00B70BBE">
        <w:t>) 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lastRenderedPageBreak/>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lastRenderedPageBreak/>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 xml:space="preserve">а, начиная со дня, </w:t>
      </w:r>
      <w:proofErr w:type="gramStart"/>
      <w:r>
        <w:rPr>
          <w:rFonts w:ascii="Times New Roman" w:eastAsia="Times New Roman" w:hAnsi="Times New Roman" w:cs="Times New Roman"/>
          <w:lang w:eastAsia="ru-RU"/>
        </w:rPr>
        <w:t xml:space="preserve">следующего </w:t>
      </w:r>
      <w:r w:rsidRPr="0079623D">
        <w:rPr>
          <w:rFonts w:ascii="Times New Roman" w:eastAsia="Times New Roman" w:hAnsi="Times New Roman" w:cs="Times New Roman"/>
          <w:lang w:eastAsia="ru-RU"/>
        </w:rPr>
        <w:t>после дня истечения</w:t>
      </w:r>
      <w:proofErr w:type="gramEnd"/>
      <w:r w:rsidRPr="0079623D">
        <w:rPr>
          <w:rFonts w:ascii="Times New Roman" w:eastAsia="Times New Roman" w:hAnsi="Times New Roman" w:cs="Times New Roman"/>
          <w:lang w:eastAsia="ru-RU"/>
        </w:rPr>
        <w:t xml:space="preserve">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w:t>
      </w:r>
      <w:r w:rsidRPr="001D507D">
        <w:rPr>
          <w:rFonts w:ascii="Times New Roman" w:hAnsi="Times New Roman" w:cs="Times New Roman"/>
        </w:rPr>
        <w:lastRenderedPageBreak/>
        <w:t>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w:t>
      </w:r>
      <w:r w:rsidRPr="001D507D">
        <w:lastRenderedPageBreak/>
        <w:t>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lastRenderedPageBreak/>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B70BBE" w:rsidRDefault="00B70BBE"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lastRenderedPageBreak/>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75019E">
        <w:tc>
          <w:tcPr>
            <w:tcW w:w="5670"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486D0A" w:rsidRPr="00F90CAE" w:rsidRDefault="009376EA" w:rsidP="002315B7">
            <w:pPr>
              <w:tabs>
                <w:tab w:val="left" w:pos="622"/>
              </w:tabs>
              <w:autoSpaceDE w:val="0"/>
              <w:autoSpaceDN w:val="0"/>
              <w:adjustRightInd w:val="0"/>
              <w:ind w:left="33" w:right="-2"/>
              <w:rPr>
                <w:rFonts w:eastAsia="Calibri"/>
                <w:b/>
              </w:rPr>
            </w:pPr>
            <w:r w:rsidRPr="00EA3A4C">
              <w:rPr>
                <w:u w:val="single"/>
              </w:rPr>
              <w:t>Местоположение:</w:t>
            </w:r>
            <w:r w:rsidRPr="00EA3A4C">
              <w:t xml:space="preserve"> </w:t>
            </w:r>
            <w:r w:rsidR="00476FB4" w:rsidRPr="00476FB4">
              <w:rPr>
                <w:rFonts w:eastAsia="Calibri"/>
                <w:b/>
                <w:sz w:val="22"/>
                <w:szCs w:val="22"/>
              </w:rPr>
              <w:t>Кабардино-Балкарская</w:t>
            </w:r>
            <w:r w:rsidR="00607A88">
              <w:rPr>
                <w:rFonts w:eastAsia="Calibri"/>
                <w:b/>
                <w:sz w:val="22"/>
                <w:szCs w:val="22"/>
              </w:rPr>
              <w:t xml:space="preserve"> Республика,</w:t>
            </w:r>
            <w:r w:rsidR="00476FB4" w:rsidRPr="00476FB4">
              <w:rPr>
                <w:rFonts w:eastAsia="Calibri"/>
                <w:b/>
                <w:sz w:val="22"/>
                <w:szCs w:val="22"/>
              </w:rPr>
              <w:t xml:space="preserve"> </w:t>
            </w:r>
            <w:r w:rsidR="00607A88">
              <w:rPr>
                <w:rFonts w:eastAsia="Calibri"/>
                <w:b/>
              </w:rPr>
              <w:t xml:space="preserve">г. </w:t>
            </w:r>
            <w:r w:rsidR="002315B7">
              <w:rPr>
                <w:rFonts w:eastAsia="Calibri"/>
                <w:b/>
              </w:rPr>
              <w:t>Баксан</w:t>
            </w:r>
            <w:r w:rsidR="00F90CAE" w:rsidRPr="00F90CAE">
              <w:rPr>
                <w:rFonts w:eastAsia="Calibri"/>
                <w:b/>
              </w:rPr>
              <w:t xml:space="preserve">, </w:t>
            </w:r>
            <w:proofErr w:type="spellStart"/>
            <w:r w:rsidR="00F90CAE" w:rsidRPr="00F90CAE">
              <w:rPr>
                <w:rFonts w:eastAsia="Calibri"/>
                <w:b/>
              </w:rPr>
              <w:t>ул.</w:t>
            </w:r>
            <w:r w:rsidR="002315B7">
              <w:rPr>
                <w:rFonts w:eastAsia="Calibri"/>
                <w:b/>
              </w:rPr>
              <w:t>Эльбрусская</w:t>
            </w:r>
            <w:proofErr w:type="spellEnd"/>
            <w:r w:rsidR="002315B7">
              <w:rPr>
                <w:rFonts w:eastAsia="Calibri"/>
                <w:b/>
              </w:rPr>
              <w:t>, 15</w:t>
            </w:r>
            <w:r w:rsidR="00486D0A" w:rsidRPr="00F90CAE">
              <w:rPr>
                <w:rFonts w:eastAsia="Calibri"/>
                <w:b/>
              </w:rPr>
              <w:t>;</w:t>
            </w:r>
          </w:p>
          <w:p w:rsidR="009376EA" w:rsidRPr="00EA3A4C" w:rsidRDefault="009275BD" w:rsidP="009376EA">
            <w:pPr>
              <w:tabs>
                <w:tab w:val="left" w:pos="622"/>
              </w:tabs>
              <w:autoSpaceDE w:val="0"/>
              <w:autoSpaceDN w:val="0"/>
              <w:adjustRightInd w:val="0"/>
              <w:ind w:left="33" w:right="-2"/>
            </w:pPr>
            <w:r w:rsidRPr="00EA3A4C">
              <w:t xml:space="preserve">Год постройки </w:t>
            </w:r>
            <w:r w:rsidR="00B466CC">
              <w:t>–</w:t>
            </w:r>
            <w:r w:rsidRPr="00EA3A4C">
              <w:t xml:space="preserve"> 19</w:t>
            </w:r>
            <w:r w:rsidR="002315B7">
              <w:t>84</w:t>
            </w:r>
          </w:p>
          <w:p w:rsidR="009376EA" w:rsidRDefault="009376EA" w:rsidP="009376EA">
            <w:pPr>
              <w:tabs>
                <w:tab w:val="left" w:pos="622"/>
              </w:tabs>
              <w:autoSpaceDE w:val="0"/>
              <w:autoSpaceDN w:val="0"/>
              <w:adjustRightInd w:val="0"/>
              <w:ind w:left="33" w:right="-2"/>
            </w:pPr>
            <w:r w:rsidRPr="00EA3A4C">
              <w:t xml:space="preserve">Количество этажей </w:t>
            </w:r>
            <w:r w:rsidR="001848BA">
              <w:t>–</w:t>
            </w:r>
            <w:r w:rsidRPr="00EA3A4C">
              <w:t xml:space="preserve"> </w:t>
            </w:r>
            <w:r w:rsidR="00EB1D6E" w:rsidRPr="00EA3A4C">
              <w:t>5</w:t>
            </w:r>
          </w:p>
          <w:p w:rsidR="00486D0A" w:rsidRDefault="00486D0A" w:rsidP="009376EA">
            <w:pPr>
              <w:tabs>
                <w:tab w:val="left" w:pos="622"/>
              </w:tabs>
              <w:autoSpaceDE w:val="0"/>
              <w:autoSpaceDN w:val="0"/>
              <w:adjustRightInd w:val="0"/>
              <w:ind w:left="33" w:right="-2"/>
            </w:pPr>
            <w:r>
              <w:t>Количество под</w:t>
            </w:r>
            <w:r w:rsidR="00476FB4">
              <w:t xml:space="preserve">ъездов </w:t>
            </w:r>
            <w:r w:rsidR="00B466CC">
              <w:t>–</w:t>
            </w:r>
            <w:r w:rsidR="00476FB4">
              <w:t xml:space="preserve"> </w:t>
            </w:r>
            <w:r w:rsidR="00607A88">
              <w:t>4</w:t>
            </w:r>
          </w:p>
          <w:p w:rsidR="00486D0A" w:rsidRPr="00607A88" w:rsidRDefault="009376EA" w:rsidP="00B466CC">
            <w:pPr>
              <w:tabs>
                <w:tab w:val="left" w:pos="622"/>
              </w:tabs>
              <w:autoSpaceDE w:val="0"/>
              <w:autoSpaceDN w:val="0"/>
              <w:adjustRightInd w:val="0"/>
              <w:ind w:right="-2"/>
            </w:pPr>
            <w:r w:rsidRPr="00EA3A4C">
              <w:t xml:space="preserve">Наружные стены </w:t>
            </w:r>
            <w:r w:rsidRPr="00417C61">
              <w:t xml:space="preserve">– </w:t>
            </w:r>
            <w:r w:rsidR="00607A88">
              <w:t>кирпичные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066434" w:rsidP="00066434">
      <w:pPr>
        <w:keepNext/>
        <w:spacing w:before="100" w:beforeAutospacing="1" w:after="100" w:afterAutospacing="1"/>
        <w:ind w:right="-2"/>
        <w:contextualSpacing/>
        <w:jc w:val="left"/>
        <w:outlineLvl w:val="1"/>
        <w:rPr>
          <w:rFonts w:eastAsia="Cambria"/>
          <w:b/>
          <w:sz w:val="22"/>
          <w:szCs w:val="22"/>
          <w:u w:val="single"/>
        </w:rPr>
      </w:pPr>
      <w:r w:rsidRPr="00066434">
        <w:rPr>
          <w:rFonts w:eastAsia="Cambria"/>
          <w:b/>
          <w:sz w:val="22"/>
          <w:szCs w:val="22"/>
        </w:rPr>
        <w:t xml:space="preserve">             </w:t>
      </w:r>
      <w:r w:rsidR="00F401B9"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066434" w:rsidP="00066434">
      <w:pPr>
        <w:keepNext/>
        <w:spacing w:before="100" w:beforeAutospacing="1" w:after="100" w:afterAutospacing="1"/>
        <w:ind w:right="-2"/>
        <w:contextualSpacing/>
        <w:jc w:val="left"/>
        <w:outlineLvl w:val="1"/>
        <w:rPr>
          <w:b/>
          <w:sz w:val="22"/>
          <w:szCs w:val="22"/>
          <w:u w:val="single"/>
        </w:rPr>
      </w:pPr>
      <w:r>
        <w:rPr>
          <w:b/>
          <w:sz w:val="22"/>
          <w:szCs w:val="22"/>
        </w:rPr>
        <w:t xml:space="preserve">             </w:t>
      </w:r>
      <w:r w:rsidR="00F401B9" w:rsidRPr="00A86C52">
        <w:rPr>
          <w:b/>
          <w:sz w:val="22"/>
          <w:szCs w:val="22"/>
        </w:rPr>
        <w:t xml:space="preserve">5. </w:t>
      </w:r>
      <w:r w:rsidR="00F401B9"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200B63" w:rsidRPr="00EA3A4C">
        <w:rPr>
          <w:b/>
          <w:spacing w:val="-6"/>
          <w:sz w:val="22"/>
          <w:szCs w:val="22"/>
        </w:rPr>
        <w:t>12</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200B63" w:rsidRPr="00EA3A4C">
        <w:rPr>
          <w:spacing w:val="-6"/>
          <w:sz w:val="22"/>
          <w:szCs w:val="22"/>
        </w:rPr>
        <w:t>двадцать</w:t>
      </w:r>
      <w:r w:rsidRPr="00EA3A4C">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CE638A" w:rsidP="002315B7">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w:t>
            </w:r>
            <w:r w:rsidR="002315B7">
              <w:rPr>
                <w:rFonts w:eastAsia="Calibri"/>
              </w:rPr>
              <w:t>Баксан</w:t>
            </w:r>
            <w:r w:rsidR="00B466CC">
              <w:rPr>
                <w:rFonts w:eastAsia="Calibri"/>
              </w:rPr>
              <w:t xml:space="preserve">, </w:t>
            </w:r>
            <w:proofErr w:type="spellStart"/>
            <w:r w:rsidR="00B466CC">
              <w:rPr>
                <w:rFonts w:eastAsia="Calibri"/>
              </w:rPr>
              <w:t>ул.</w:t>
            </w:r>
            <w:r w:rsidR="002315B7">
              <w:rPr>
                <w:rFonts w:eastAsia="Calibri"/>
              </w:rPr>
              <w:t>Эльбруская</w:t>
            </w:r>
            <w:proofErr w:type="spellEnd"/>
            <w:r w:rsidR="002315B7">
              <w:rPr>
                <w:rFonts w:eastAsia="Calibri"/>
              </w:rPr>
              <w:t>, 15</w:t>
            </w:r>
          </w:p>
        </w:tc>
        <w:tc>
          <w:tcPr>
            <w:tcW w:w="1846" w:type="dxa"/>
            <w:tcBorders>
              <w:top w:val="single" w:sz="2" w:space="0" w:color="auto"/>
            </w:tcBorders>
            <w:shd w:val="clear" w:color="auto" w:fill="auto"/>
            <w:vAlign w:val="center"/>
          </w:tcPr>
          <w:p w:rsidR="00CE638A" w:rsidRPr="00393666" w:rsidRDefault="00A91C41"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A91C41">
              <w:rPr>
                <w:rFonts w:eastAsia="Calibri"/>
                <w:bCs/>
                <w:kern w:val="1"/>
                <w:sz w:val="22"/>
                <w:szCs w:val="22"/>
                <w:lang w:eastAsia="ar-SA"/>
              </w:rPr>
              <w:t>8</w:t>
            </w:r>
            <w:r>
              <w:rPr>
                <w:rFonts w:eastAsia="Calibri"/>
                <w:bCs/>
                <w:kern w:val="1"/>
                <w:sz w:val="22"/>
                <w:szCs w:val="22"/>
                <w:lang w:eastAsia="ar-SA"/>
              </w:rPr>
              <w:t> </w:t>
            </w:r>
            <w:r w:rsidRPr="00A91C41">
              <w:rPr>
                <w:rFonts w:eastAsia="Calibri"/>
                <w:bCs/>
                <w:kern w:val="1"/>
                <w:sz w:val="22"/>
                <w:szCs w:val="22"/>
                <w:lang w:eastAsia="ar-SA"/>
              </w:rPr>
              <w:t>198</w:t>
            </w:r>
            <w:r>
              <w:rPr>
                <w:rFonts w:eastAsia="Calibri"/>
                <w:bCs/>
                <w:kern w:val="1"/>
                <w:sz w:val="22"/>
                <w:szCs w:val="22"/>
                <w:lang w:eastAsia="ar-SA"/>
              </w:rPr>
              <w:t xml:space="preserve"> </w:t>
            </w:r>
            <w:r w:rsidRPr="00A91C41">
              <w:rPr>
                <w:rFonts w:eastAsia="Calibri"/>
                <w:bCs/>
                <w:kern w:val="1"/>
                <w:sz w:val="22"/>
                <w:szCs w:val="22"/>
                <w:lang w:eastAsia="ar-SA"/>
              </w:rPr>
              <w:t>499,6</w:t>
            </w:r>
            <w:r>
              <w:rPr>
                <w:rFonts w:eastAsia="Calibri"/>
                <w:bCs/>
                <w:kern w:val="1"/>
                <w:sz w:val="22"/>
                <w:szCs w:val="22"/>
                <w:lang w:eastAsia="ar-SA"/>
              </w:rPr>
              <w:t>0</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A91C41" w:rsidP="00330A0E">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8 198 499,60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4E412C" w:rsidRPr="00655BE3" w:rsidRDefault="000962A3" w:rsidP="00655BE3">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r w:rsidR="00655BE3">
        <w:rPr>
          <w:rFonts w:eastAsia="Calibri"/>
          <w:sz w:val="22"/>
          <w:szCs w:val="22"/>
          <w:lang w:eastAsia="en-US"/>
        </w:rPr>
        <w:t>.</w:t>
      </w:r>
    </w:p>
    <w:p w:rsidR="004E412C" w:rsidRPr="0017639E" w:rsidRDefault="004E412C" w:rsidP="0017639E"/>
    <w:p w:rsidR="00006785" w:rsidRDefault="00006785" w:rsidP="00E02BA3">
      <w:pPr>
        <w:pStyle w:val="1"/>
        <w:spacing w:before="100" w:beforeAutospacing="1" w:after="100" w:afterAutospacing="1"/>
        <w:contextualSpacing/>
        <w:jc w:val="right"/>
        <w:rPr>
          <w:rFonts w:ascii="Times New Roman" w:hAnsi="Times New Roman" w:cs="Times New Roman"/>
          <w:color w:val="auto"/>
          <w:sz w:val="22"/>
          <w:szCs w:val="22"/>
        </w:rPr>
      </w:pPr>
    </w:p>
    <w:p w:rsidR="00006785" w:rsidRDefault="00006785" w:rsidP="00E02BA3">
      <w:pPr>
        <w:pStyle w:val="1"/>
        <w:spacing w:before="100" w:beforeAutospacing="1" w:after="100" w:afterAutospacing="1"/>
        <w:contextualSpacing/>
        <w:jc w:val="right"/>
        <w:rPr>
          <w:rFonts w:ascii="Times New Roman" w:hAnsi="Times New Roman" w:cs="Times New Roman"/>
          <w:color w:val="auto"/>
          <w:sz w:val="22"/>
          <w:szCs w:val="22"/>
        </w:rPr>
      </w:pPr>
    </w:p>
    <w:p w:rsidR="00006785" w:rsidRDefault="00006785" w:rsidP="00E02BA3">
      <w:pPr>
        <w:pStyle w:val="1"/>
        <w:spacing w:before="100" w:beforeAutospacing="1" w:after="100" w:afterAutospacing="1"/>
        <w:contextualSpacing/>
        <w:jc w:val="right"/>
        <w:rPr>
          <w:rFonts w:ascii="Times New Roman" w:hAnsi="Times New Roman" w:cs="Times New Roman"/>
          <w:color w:val="auto"/>
          <w:sz w:val="22"/>
          <w:szCs w:val="22"/>
        </w:rPr>
      </w:pPr>
    </w:p>
    <w:p w:rsidR="00006785" w:rsidRDefault="00006785" w:rsidP="00E02BA3">
      <w:pPr>
        <w:pStyle w:val="1"/>
        <w:spacing w:before="100" w:beforeAutospacing="1" w:after="100" w:afterAutospacing="1"/>
        <w:contextualSpacing/>
        <w:jc w:val="right"/>
        <w:rPr>
          <w:rFonts w:ascii="Times New Roman" w:hAnsi="Times New Roman" w:cs="Times New Roman"/>
          <w:color w:val="auto"/>
          <w:sz w:val="22"/>
          <w:szCs w:val="22"/>
        </w:rPr>
      </w:pPr>
    </w:p>
    <w:p w:rsidR="00006785" w:rsidRPr="00006785" w:rsidRDefault="00006785" w:rsidP="00006785"/>
    <w:p w:rsidR="00006785" w:rsidRDefault="00006785" w:rsidP="00E02BA3">
      <w:pPr>
        <w:pStyle w:val="1"/>
        <w:spacing w:before="100" w:beforeAutospacing="1" w:after="100" w:afterAutospacing="1"/>
        <w:contextualSpacing/>
        <w:jc w:val="right"/>
        <w:rPr>
          <w:rFonts w:ascii="Times New Roman" w:hAnsi="Times New Roman" w:cs="Times New Roman"/>
          <w:color w:val="auto"/>
          <w:sz w:val="22"/>
          <w:szCs w:val="22"/>
        </w:rPr>
      </w:pPr>
    </w:p>
    <w:p w:rsidR="00006785" w:rsidRDefault="00006785"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61"/>
        <w:gridCol w:w="926"/>
        <w:gridCol w:w="3837"/>
        <w:gridCol w:w="1508"/>
        <w:gridCol w:w="850"/>
        <w:gridCol w:w="1469"/>
      </w:tblGrid>
      <w:tr w:rsidR="00391612" w:rsidTr="003C7F83">
        <w:tc>
          <w:tcPr>
            <w:tcW w:w="76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83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0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69"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2315B7" w:rsidTr="003C7F83">
        <w:tc>
          <w:tcPr>
            <w:tcW w:w="761" w:type="dxa"/>
            <w:tcBorders>
              <w:top w:val="single" w:sz="4" w:space="0" w:color="auto"/>
              <w:left w:val="single" w:sz="4" w:space="0" w:color="auto"/>
              <w:bottom w:val="single" w:sz="4" w:space="0" w:color="auto"/>
              <w:right w:val="single" w:sz="4" w:space="0" w:color="auto"/>
            </w:tcBorders>
            <w:vAlign w:val="center"/>
            <w:hideMark/>
          </w:tcPr>
          <w:p w:rsidR="002315B7" w:rsidRDefault="002315B7" w:rsidP="002315B7">
            <w:pPr>
              <w:spacing w:before="100" w:beforeAutospacing="1" w:after="100" w:afterAutospacing="1"/>
              <w:contextualSpacing/>
              <w:jc w:val="center"/>
              <w:rPr>
                <w:sz w:val="22"/>
                <w:szCs w:val="22"/>
                <w:lang w:eastAsia="en-US"/>
              </w:rPr>
            </w:pPr>
            <w:r>
              <w:rPr>
                <w:sz w:val="22"/>
                <w:szCs w:val="22"/>
                <w:lang w:eastAsia="en-US"/>
              </w:rPr>
              <w:t>1</w:t>
            </w:r>
          </w:p>
        </w:tc>
        <w:tc>
          <w:tcPr>
            <w:tcW w:w="926" w:type="dxa"/>
            <w:tcBorders>
              <w:top w:val="single" w:sz="4" w:space="0" w:color="auto"/>
              <w:left w:val="single" w:sz="4" w:space="0" w:color="auto"/>
              <w:bottom w:val="single" w:sz="4" w:space="0" w:color="auto"/>
              <w:right w:val="single" w:sz="4" w:space="0" w:color="auto"/>
            </w:tcBorders>
            <w:vAlign w:val="center"/>
          </w:tcPr>
          <w:p w:rsidR="002315B7" w:rsidRDefault="002315B7" w:rsidP="002315B7">
            <w:pPr>
              <w:spacing w:before="100" w:beforeAutospacing="1" w:after="100" w:afterAutospacing="1"/>
              <w:contextualSpacing/>
              <w:jc w:val="center"/>
              <w:rPr>
                <w:sz w:val="22"/>
                <w:szCs w:val="22"/>
                <w:lang w:eastAsia="en-US"/>
              </w:rPr>
            </w:pPr>
            <w:r>
              <w:rPr>
                <w:sz w:val="22"/>
                <w:szCs w:val="22"/>
                <w:lang w:eastAsia="en-US"/>
              </w:rPr>
              <w:t>б/н</w:t>
            </w:r>
          </w:p>
        </w:tc>
        <w:tc>
          <w:tcPr>
            <w:tcW w:w="3837" w:type="dxa"/>
            <w:tcBorders>
              <w:top w:val="single" w:sz="4" w:space="0" w:color="auto"/>
              <w:left w:val="single" w:sz="4" w:space="0" w:color="auto"/>
              <w:bottom w:val="single" w:sz="4" w:space="0" w:color="auto"/>
              <w:right w:val="single" w:sz="4" w:space="0" w:color="auto"/>
            </w:tcBorders>
            <w:shd w:val="clear" w:color="000000" w:fill="FFFFFF"/>
          </w:tcPr>
          <w:p w:rsidR="002315B7" w:rsidRPr="00EA3A4C" w:rsidRDefault="002315B7" w:rsidP="002315B7">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Баксан, </w:t>
            </w:r>
            <w:proofErr w:type="spellStart"/>
            <w:r>
              <w:rPr>
                <w:rFonts w:eastAsia="Calibri"/>
              </w:rPr>
              <w:t>ул.Эльбруская</w:t>
            </w:r>
            <w:proofErr w:type="spellEnd"/>
            <w:r>
              <w:rPr>
                <w:rFonts w:eastAsia="Calibri"/>
              </w:rPr>
              <w:t>, 15</w:t>
            </w:r>
          </w:p>
        </w:tc>
        <w:tc>
          <w:tcPr>
            <w:tcW w:w="1508" w:type="dxa"/>
            <w:tcBorders>
              <w:top w:val="single" w:sz="2" w:space="0" w:color="auto"/>
            </w:tcBorders>
            <w:shd w:val="clear" w:color="auto" w:fill="auto"/>
            <w:vAlign w:val="center"/>
          </w:tcPr>
          <w:p w:rsidR="002315B7" w:rsidRPr="00393666" w:rsidRDefault="00A91C41" w:rsidP="002315B7">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A91C41">
              <w:rPr>
                <w:rFonts w:eastAsia="Calibri"/>
                <w:bCs/>
                <w:kern w:val="1"/>
                <w:sz w:val="22"/>
                <w:szCs w:val="22"/>
                <w:lang w:eastAsia="ar-SA"/>
              </w:rPr>
              <w:t>8</w:t>
            </w:r>
            <w:r>
              <w:rPr>
                <w:rFonts w:eastAsia="Calibri"/>
                <w:bCs/>
                <w:kern w:val="1"/>
                <w:sz w:val="22"/>
                <w:szCs w:val="22"/>
                <w:lang w:eastAsia="ar-SA"/>
              </w:rPr>
              <w:t> </w:t>
            </w:r>
            <w:r w:rsidRPr="00A91C41">
              <w:rPr>
                <w:rFonts w:eastAsia="Calibri"/>
                <w:bCs/>
                <w:kern w:val="1"/>
                <w:sz w:val="22"/>
                <w:szCs w:val="22"/>
                <w:lang w:eastAsia="ar-SA"/>
              </w:rPr>
              <w:t>198</w:t>
            </w:r>
            <w:r>
              <w:rPr>
                <w:rFonts w:eastAsia="Calibri"/>
                <w:bCs/>
                <w:kern w:val="1"/>
                <w:sz w:val="22"/>
                <w:szCs w:val="22"/>
                <w:lang w:eastAsia="ar-SA"/>
              </w:rPr>
              <w:t xml:space="preserve"> </w:t>
            </w:r>
            <w:r w:rsidRPr="00A91C41">
              <w:rPr>
                <w:rFonts w:eastAsia="Calibri"/>
                <w:bCs/>
                <w:kern w:val="1"/>
                <w:sz w:val="22"/>
                <w:szCs w:val="22"/>
                <w:lang w:eastAsia="ar-SA"/>
              </w:rPr>
              <w:t>499,6</w:t>
            </w:r>
            <w:r>
              <w:rPr>
                <w:rFonts w:eastAsia="Calibri"/>
                <w:bCs/>
                <w:kern w:val="1"/>
                <w:sz w:val="22"/>
                <w:szCs w:val="22"/>
                <w:lang w:eastAsia="ar-SA"/>
              </w:rPr>
              <w:t>0</w:t>
            </w:r>
          </w:p>
        </w:tc>
        <w:tc>
          <w:tcPr>
            <w:tcW w:w="850" w:type="dxa"/>
            <w:tcBorders>
              <w:top w:val="single" w:sz="4" w:space="0" w:color="auto"/>
              <w:left w:val="single" w:sz="4" w:space="0" w:color="auto"/>
              <w:bottom w:val="single" w:sz="4" w:space="0" w:color="auto"/>
              <w:right w:val="single" w:sz="4" w:space="0" w:color="auto"/>
            </w:tcBorders>
            <w:vAlign w:val="center"/>
          </w:tcPr>
          <w:p w:rsidR="002315B7" w:rsidRPr="00536DA2" w:rsidRDefault="002315B7" w:rsidP="002315B7">
            <w:pPr>
              <w:spacing w:before="100" w:beforeAutospacing="1" w:after="100" w:afterAutospacing="1"/>
              <w:contextualSpacing/>
              <w:jc w:val="center"/>
              <w:rPr>
                <w:sz w:val="22"/>
                <w:szCs w:val="22"/>
                <w:highlight w:val="yellow"/>
                <w:lang w:eastAsia="en-US"/>
              </w:rPr>
            </w:pPr>
          </w:p>
        </w:tc>
        <w:tc>
          <w:tcPr>
            <w:tcW w:w="1469" w:type="dxa"/>
            <w:tcBorders>
              <w:top w:val="single" w:sz="4" w:space="0" w:color="auto"/>
              <w:left w:val="single" w:sz="4" w:space="0" w:color="auto"/>
              <w:bottom w:val="single" w:sz="4" w:space="0" w:color="auto"/>
              <w:right w:val="single" w:sz="4" w:space="0" w:color="auto"/>
            </w:tcBorders>
            <w:vAlign w:val="center"/>
          </w:tcPr>
          <w:p w:rsidR="002315B7" w:rsidRPr="00393666" w:rsidRDefault="00A91C41" w:rsidP="002315B7">
            <w:pPr>
              <w:spacing w:before="100" w:beforeAutospacing="1" w:after="100" w:afterAutospacing="1"/>
              <w:contextualSpacing/>
              <w:jc w:val="center"/>
              <w:rPr>
                <w:sz w:val="22"/>
                <w:szCs w:val="22"/>
                <w:lang w:eastAsia="en-US"/>
              </w:rPr>
            </w:pPr>
            <w:r>
              <w:rPr>
                <w:sz w:val="22"/>
                <w:szCs w:val="22"/>
                <w:lang w:eastAsia="en-US"/>
              </w:rPr>
              <w:t>60</w:t>
            </w:r>
          </w:p>
        </w:tc>
      </w:tr>
      <w:tr w:rsidR="002315B7" w:rsidTr="0075019E">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2315B7" w:rsidRPr="003C6888" w:rsidRDefault="002315B7" w:rsidP="002315B7">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08" w:type="dxa"/>
            <w:tcBorders>
              <w:top w:val="single" w:sz="4" w:space="0" w:color="auto"/>
              <w:left w:val="single" w:sz="4" w:space="0" w:color="auto"/>
              <w:bottom w:val="single" w:sz="4" w:space="0" w:color="auto"/>
              <w:right w:val="single" w:sz="4" w:space="0" w:color="auto"/>
            </w:tcBorders>
            <w:vAlign w:val="center"/>
          </w:tcPr>
          <w:p w:rsidR="002315B7" w:rsidRPr="00536DA2" w:rsidRDefault="00A91C41" w:rsidP="002315B7">
            <w:pPr>
              <w:spacing w:before="100" w:beforeAutospacing="1" w:after="100" w:afterAutospacing="1"/>
              <w:contextualSpacing/>
              <w:jc w:val="center"/>
              <w:rPr>
                <w:b/>
                <w:sz w:val="22"/>
                <w:szCs w:val="22"/>
                <w:highlight w:val="yellow"/>
                <w:lang w:eastAsia="en-US"/>
              </w:rPr>
            </w:pPr>
            <w:r>
              <w:rPr>
                <w:rFonts w:eastAsia="Calibri"/>
                <w:b/>
                <w:bCs/>
                <w:kern w:val="1"/>
                <w:sz w:val="22"/>
                <w:szCs w:val="22"/>
                <w:lang w:eastAsia="ar-SA"/>
              </w:rPr>
              <w:t>8 198 499,60</w:t>
            </w:r>
          </w:p>
        </w:tc>
        <w:tc>
          <w:tcPr>
            <w:tcW w:w="850" w:type="dxa"/>
            <w:tcBorders>
              <w:top w:val="single" w:sz="4" w:space="0" w:color="auto"/>
              <w:left w:val="single" w:sz="4" w:space="0" w:color="auto"/>
              <w:bottom w:val="single" w:sz="4" w:space="0" w:color="auto"/>
              <w:right w:val="single" w:sz="4" w:space="0" w:color="auto"/>
            </w:tcBorders>
          </w:tcPr>
          <w:p w:rsidR="002315B7" w:rsidRPr="00536DA2" w:rsidRDefault="002315B7" w:rsidP="002315B7">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p>
        </w:tc>
        <w:tc>
          <w:tcPr>
            <w:tcW w:w="1469" w:type="dxa"/>
            <w:tcBorders>
              <w:top w:val="single" w:sz="4" w:space="0" w:color="auto"/>
              <w:left w:val="single" w:sz="4" w:space="0" w:color="auto"/>
              <w:bottom w:val="single" w:sz="4" w:space="0" w:color="auto"/>
              <w:right w:val="single" w:sz="4" w:space="0" w:color="auto"/>
            </w:tcBorders>
            <w:vAlign w:val="center"/>
          </w:tcPr>
          <w:p w:rsidR="002315B7" w:rsidRPr="006474B6" w:rsidRDefault="00A91C41" w:rsidP="002315B7">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60</w:t>
            </w:r>
            <w:bookmarkStart w:id="0" w:name="_GoBack"/>
            <w:bookmarkEnd w:id="0"/>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2B45D1" w:rsidRDefault="002B45D1"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(место </w:t>
      </w:r>
      <w:proofErr w:type="gramStart"/>
      <w:r w:rsidRPr="00A86C52">
        <w:rPr>
          <w:i/>
          <w:snapToGrid w:val="0"/>
          <w:color w:val="000000" w:themeColor="text1"/>
          <w:sz w:val="22"/>
          <w:szCs w:val="22"/>
        </w:rPr>
        <w:t>составления)</w:t>
      </w:r>
      <w:r w:rsidRPr="00A86C52">
        <w:rPr>
          <w:i/>
          <w:snapToGrid w:val="0"/>
          <w:color w:val="000000" w:themeColor="text1"/>
          <w:sz w:val="22"/>
          <w:szCs w:val="22"/>
        </w:rPr>
        <w:tab/>
      </w:r>
      <w:proofErr w:type="gramEnd"/>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proofErr w:type="gramStart"/>
      <w:r w:rsidRPr="00A86C52">
        <w:rPr>
          <w:i/>
          <w:color w:val="000000"/>
          <w:sz w:val="22"/>
          <w:szCs w:val="22"/>
        </w:rPr>
        <w:tab/>
        <w:t xml:space="preserve">  (</w:t>
      </w:r>
      <w:proofErr w:type="gramEnd"/>
      <w:r w:rsidRPr="00A86C52">
        <w:rPr>
          <w:i/>
          <w:color w:val="000000"/>
          <w:sz w:val="22"/>
          <w:szCs w:val="22"/>
        </w:rPr>
        <w:t>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EB4" w:rsidRDefault="00DE0EB4">
      <w:pPr>
        <w:spacing w:after="0"/>
      </w:pPr>
      <w:r>
        <w:separator/>
      </w:r>
    </w:p>
  </w:endnote>
  <w:endnote w:type="continuationSeparator" w:id="0">
    <w:p w:rsidR="00DE0EB4" w:rsidRDefault="00DE0E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19E" w:rsidRPr="001D507D" w:rsidRDefault="0075019E"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A91C41">
          <w:rPr>
            <w:b/>
            <w:noProof/>
            <w:sz w:val="22"/>
          </w:rPr>
          <w:t>37</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EB4" w:rsidRDefault="00DE0EB4">
      <w:pPr>
        <w:spacing w:after="0"/>
      </w:pPr>
      <w:r>
        <w:separator/>
      </w:r>
    </w:p>
  </w:footnote>
  <w:footnote w:type="continuationSeparator" w:id="0">
    <w:p w:rsidR="00DE0EB4" w:rsidRDefault="00DE0EB4">
      <w:pPr>
        <w:spacing w:after="0"/>
      </w:pPr>
      <w:r>
        <w:continuationSeparator/>
      </w:r>
    </w:p>
  </w:footnote>
  <w:footnote w:id="1">
    <w:p w:rsidR="0075019E" w:rsidRDefault="0075019E"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06785"/>
    <w:rsid w:val="00011CB2"/>
    <w:rsid w:val="00014328"/>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2AE"/>
    <w:rsid w:val="00066434"/>
    <w:rsid w:val="00066B5A"/>
    <w:rsid w:val="00072126"/>
    <w:rsid w:val="00072841"/>
    <w:rsid w:val="00073218"/>
    <w:rsid w:val="00074A3F"/>
    <w:rsid w:val="00077B52"/>
    <w:rsid w:val="000819A0"/>
    <w:rsid w:val="00081BBE"/>
    <w:rsid w:val="00083A31"/>
    <w:rsid w:val="000962A3"/>
    <w:rsid w:val="00096D7B"/>
    <w:rsid w:val="000A2C3F"/>
    <w:rsid w:val="000B2EF3"/>
    <w:rsid w:val="000B76DF"/>
    <w:rsid w:val="000D277E"/>
    <w:rsid w:val="000D7361"/>
    <w:rsid w:val="000E0743"/>
    <w:rsid w:val="000E115B"/>
    <w:rsid w:val="000E214B"/>
    <w:rsid w:val="000E5DE6"/>
    <w:rsid w:val="00102584"/>
    <w:rsid w:val="00116725"/>
    <w:rsid w:val="00125C73"/>
    <w:rsid w:val="00130A4C"/>
    <w:rsid w:val="00131CC9"/>
    <w:rsid w:val="00133022"/>
    <w:rsid w:val="001350F9"/>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E4CD5"/>
    <w:rsid w:val="001F0960"/>
    <w:rsid w:val="001F42FE"/>
    <w:rsid w:val="001F7685"/>
    <w:rsid w:val="00200B63"/>
    <w:rsid w:val="002023C4"/>
    <w:rsid w:val="00210EA6"/>
    <w:rsid w:val="00216692"/>
    <w:rsid w:val="00217BD3"/>
    <w:rsid w:val="00222CCF"/>
    <w:rsid w:val="002242AF"/>
    <w:rsid w:val="002252B6"/>
    <w:rsid w:val="002315B7"/>
    <w:rsid w:val="0024039B"/>
    <w:rsid w:val="002422C2"/>
    <w:rsid w:val="00243A72"/>
    <w:rsid w:val="00246C1E"/>
    <w:rsid w:val="0025205C"/>
    <w:rsid w:val="00252905"/>
    <w:rsid w:val="00255462"/>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45D1"/>
    <w:rsid w:val="002B6FBA"/>
    <w:rsid w:val="002C179D"/>
    <w:rsid w:val="002C48B1"/>
    <w:rsid w:val="002C5BB5"/>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0A0E"/>
    <w:rsid w:val="0033662B"/>
    <w:rsid w:val="00347A92"/>
    <w:rsid w:val="00356CE5"/>
    <w:rsid w:val="00361072"/>
    <w:rsid w:val="003644D8"/>
    <w:rsid w:val="003646F1"/>
    <w:rsid w:val="003703CC"/>
    <w:rsid w:val="003716F8"/>
    <w:rsid w:val="00380EB6"/>
    <w:rsid w:val="00381AE7"/>
    <w:rsid w:val="00381EF2"/>
    <w:rsid w:val="00382B98"/>
    <w:rsid w:val="00386F7D"/>
    <w:rsid w:val="00391612"/>
    <w:rsid w:val="00393666"/>
    <w:rsid w:val="00393A1E"/>
    <w:rsid w:val="00394E7E"/>
    <w:rsid w:val="00396B89"/>
    <w:rsid w:val="003A29A4"/>
    <w:rsid w:val="003B31E8"/>
    <w:rsid w:val="003B4865"/>
    <w:rsid w:val="003B6C1C"/>
    <w:rsid w:val="003C141B"/>
    <w:rsid w:val="003C1A55"/>
    <w:rsid w:val="003C249C"/>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0592"/>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36F2"/>
    <w:rsid w:val="004A4348"/>
    <w:rsid w:val="004A6BA4"/>
    <w:rsid w:val="004B02C7"/>
    <w:rsid w:val="004C3574"/>
    <w:rsid w:val="004C3B54"/>
    <w:rsid w:val="004C5F1F"/>
    <w:rsid w:val="004C6691"/>
    <w:rsid w:val="004E412C"/>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07A88"/>
    <w:rsid w:val="00612007"/>
    <w:rsid w:val="006173E5"/>
    <w:rsid w:val="00620774"/>
    <w:rsid w:val="006258BC"/>
    <w:rsid w:val="00627F43"/>
    <w:rsid w:val="0063552A"/>
    <w:rsid w:val="00637D2E"/>
    <w:rsid w:val="00641999"/>
    <w:rsid w:val="00642496"/>
    <w:rsid w:val="0064535E"/>
    <w:rsid w:val="006474B6"/>
    <w:rsid w:val="006509B3"/>
    <w:rsid w:val="00650C65"/>
    <w:rsid w:val="006557D9"/>
    <w:rsid w:val="00655BE3"/>
    <w:rsid w:val="006635BC"/>
    <w:rsid w:val="00672408"/>
    <w:rsid w:val="006765B2"/>
    <w:rsid w:val="00690D03"/>
    <w:rsid w:val="00692AD0"/>
    <w:rsid w:val="00693BC9"/>
    <w:rsid w:val="00696FFE"/>
    <w:rsid w:val="006A1E30"/>
    <w:rsid w:val="006A5CD7"/>
    <w:rsid w:val="006B27D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212D"/>
    <w:rsid w:val="00716655"/>
    <w:rsid w:val="00716A03"/>
    <w:rsid w:val="007420F4"/>
    <w:rsid w:val="00746CF7"/>
    <w:rsid w:val="0075019E"/>
    <w:rsid w:val="0076284D"/>
    <w:rsid w:val="007672EF"/>
    <w:rsid w:val="00767441"/>
    <w:rsid w:val="00770AA6"/>
    <w:rsid w:val="00776CFB"/>
    <w:rsid w:val="007858EB"/>
    <w:rsid w:val="00785E98"/>
    <w:rsid w:val="00790AE3"/>
    <w:rsid w:val="00791610"/>
    <w:rsid w:val="0079623D"/>
    <w:rsid w:val="00797015"/>
    <w:rsid w:val="007A4F13"/>
    <w:rsid w:val="007A74A0"/>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A026AF"/>
    <w:rsid w:val="00A051F6"/>
    <w:rsid w:val="00A079AB"/>
    <w:rsid w:val="00A11A73"/>
    <w:rsid w:val="00A17EE3"/>
    <w:rsid w:val="00A24019"/>
    <w:rsid w:val="00A2608E"/>
    <w:rsid w:val="00A268AD"/>
    <w:rsid w:val="00A268B3"/>
    <w:rsid w:val="00A3274A"/>
    <w:rsid w:val="00A33351"/>
    <w:rsid w:val="00A36DE6"/>
    <w:rsid w:val="00A41EEA"/>
    <w:rsid w:val="00A47B7B"/>
    <w:rsid w:val="00A51719"/>
    <w:rsid w:val="00A53208"/>
    <w:rsid w:val="00A56C2F"/>
    <w:rsid w:val="00A57073"/>
    <w:rsid w:val="00A60BAD"/>
    <w:rsid w:val="00A63A78"/>
    <w:rsid w:val="00A66FDE"/>
    <w:rsid w:val="00A762B3"/>
    <w:rsid w:val="00A81F00"/>
    <w:rsid w:val="00A86C52"/>
    <w:rsid w:val="00A8759B"/>
    <w:rsid w:val="00A91C41"/>
    <w:rsid w:val="00AA36B9"/>
    <w:rsid w:val="00AA3B5B"/>
    <w:rsid w:val="00AA46D2"/>
    <w:rsid w:val="00AB0AC0"/>
    <w:rsid w:val="00AD0F70"/>
    <w:rsid w:val="00AD60F6"/>
    <w:rsid w:val="00AD7F00"/>
    <w:rsid w:val="00AE607E"/>
    <w:rsid w:val="00AF4DE2"/>
    <w:rsid w:val="00B0221D"/>
    <w:rsid w:val="00B2142F"/>
    <w:rsid w:val="00B2327F"/>
    <w:rsid w:val="00B26618"/>
    <w:rsid w:val="00B32566"/>
    <w:rsid w:val="00B34EBE"/>
    <w:rsid w:val="00B36C7C"/>
    <w:rsid w:val="00B36E86"/>
    <w:rsid w:val="00B466CC"/>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39AD"/>
    <w:rsid w:val="00D84F49"/>
    <w:rsid w:val="00D90794"/>
    <w:rsid w:val="00DA1596"/>
    <w:rsid w:val="00DA15C5"/>
    <w:rsid w:val="00DA1E03"/>
    <w:rsid w:val="00DA3BA9"/>
    <w:rsid w:val="00DA54B5"/>
    <w:rsid w:val="00DB0E78"/>
    <w:rsid w:val="00DB6F82"/>
    <w:rsid w:val="00DC1C95"/>
    <w:rsid w:val="00DC6546"/>
    <w:rsid w:val="00DD4F13"/>
    <w:rsid w:val="00DE0143"/>
    <w:rsid w:val="00DE0EB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D6AEF"/>
    <w:rsid w:val="00EE2563"/>
    <w:rsid w:val="00F00C6E"/>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0CAE"/>
    <w:rsid w:val="00F91DBA"/>
    <w:rsid w:val="00F934E3"/>
    <w:rsid w:val="00F9667A"/>
    <w:rsid w:val="00FA0B2B"/>
    <w:rsid w:val="00FA221B"/>
    <w:rsid w:val="00FB069A"/>
    <w:rsid w:val="00FB2DC3"/>
    <w:rsid w:val="00FB4AD4"/>
    <w:rsid w:val="00FB52B8"/>
    <w:rsid w:val="00FC1170"/>
    <w:rsid w:val="00FC22B8"/>
    <w:rsid w:val="00FC408E"/>
    <w:rsid w:val="00FC6CD8"/>
    <w:rsid w:val="00FD18D3"/>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090DC-7FE6-44B7-AA34-B5A973F7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41</Pages>
  <Words>17358</Words>
  <Characters>98941</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76</cp:revision>
  <cp:lastPrinted>2022-05-19T13:47:00Z</cp:lastPrinted>
  <dcterms:created xsi:type="dcterms:W3CDTF">2022-05-19T13:39:00Z</dcterms:created>
  <dcterms:modified xsi:type="dcterms:W3CDTF">2022-08-17T06:37:00Z</dcterms:modified>
</cp:coreProperties>
</file>