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026DD2">
        <w:rPr>
          <w:rFonts w:ascii="Times New Roman" w:eastAsia="Calibri" w:hAnsi="Times New Roman" w:cs="Times New Roman"/>
        </w:rPr>
        <w:t>ул. Пачева, 28</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26DD2">
        <w:rPr>
          <w:rFonts w:ascii="Times New Roman" w:eastAsia="Calibri" w:hAnsi="Times New Roman" w:cs="Times New Roman"/>
        </w:rPr>
        <w:t>г.о. Нальчик ул. Пачева, 30</w:t>
      </w:r>
      <w:r w:rsidRPr="001D507D">
        <w:rPr>
          <w:rFonts w:ascii="Times New Roman" w:eastAsia="Calibri" w:hAnsi="Times New Roman" w:cs="Times New Roman"/>
        </w:rPr>
        <w:t>;</w:t>
      </w:r>
    </w:p>
    <w:p w:rsidR="002F121F" w:rsidRPr="001D507D" w:rsidRDefault="002F121F" w:rsidP="002F121F">
      <w:pPr>
        <w:pStyle w:val="a"/>
        <w:numPr>
          <w:ilvl w:val="0"/>
          <w:numId w:val="0"/>
        </w:numPr>
        <w:spacing w:before="100" w:beforeAutospacing="1" w:after="100" w:afterAutospacing="1"/>
        <w:ind w:left="1429"/>
        <w:rPr>
          <w:rFonts w:ascii="Times New Roman" w:eastAsia="Calibri" w:hAnsi="Times New Roman" w:cs="Times New Roman"/>
        </w:rPr>
      </w:pP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105631" w:rsidRPr="00105631" w:rsidRDefault="00105631" w:rsidP="00105631">
            <w:pPr>
              <w:spacing w:before="100" w:beforeAutospacing="1" w:after="100" w:afterAutospacing="1"/>
              <w:ind w:left="33"/>
              <w:contextualSpacing/>
              <w:rPr>
                <w:b/>
                <w:sz w:val="22"/>
                <w:szCs w:val="22"/>
                <w:lang w:eastAsia="en-US"/>
              </w:rPr>
            </w:pPr>
            <w:r w:rsidRPr="00105631">
              <w:rPr>
                <w:b/>
                <w:sz w:val="22"/>
                <w:szCs w:val="22"/>
                <w:lang w:eastAsia="en-US"/>
              </w:rPr>
              <w:t xml:space="preserve">Банковские реквизиты: </w:t>
            </w:r>
          </w:p>
          <w:p w:rsidR="00105631" w:rsidRPr="00105631" w:rsidRDefault="00105631" w:rsidP="00105631">
            <w:pPr>
              <w:spacing w:before="100" w:beforeAutospacing="1" w:after="100" w:afterAutospacing="1"/>
              <w:ind w:left="33"/>
              <w:contextualSpacing/>
              <w:rPr>
                <w:sz w:val="22"/>
                <w:szCs w:val="22"/>
                <w:lang w:eastAsia="en-US"/>
              </w:rPr>
            </w:pPr>
            <w:r w:rsidRPr="00105631">
              <w:rPr>
                <w:sz w:val="22"/>
                <w:szCs w:val="22"/>
                <w:lang w:eastAsia="en-US"/>
              </w:rPr>
              <w:t>Р/с 40603810210090000633</w:t>
            </w:r>
          </w:p>
          <w:p w:rsidR="00105631" w:rsidRPr="00105631" w:rsidRDefault="00105631" w:rsidP="00105631">
            <w:pPr>
              <w:spacing w:before="100" w:beforeAutospacing="1" w:after="100" w:afterAutospacing="1"/>
              <w:ind w:left="33"/>
              <w:contextualSpacing/>
              <w:rPr>
                <w:sz w:val="22"/>
                <w:szCs w:val="22"/>
                <w:lang w:eastAsia="en-US"/>
              </w:rPr>
            </w:pPr>
            <w:r w:rsidRPr="00105631">
              <w:rPr>
                <w:sz w:val="22"/>
                <w:szCs w:val="22"/>
                <w:lang w:eastAsia="en-US"/>
              </w:rPr>
              <w:t>Филиал «Центральный» Банка ВТБ (ПАО) в г. Москве</w:t>
            </w:r>
          </w:p>
          <w:p w:rsidR="00105631" w:rsidRPr="00105631" w:rsidRDefault="00105631" w:rsidP="00105631">
            <w:pPr>
              <w:spacing w:before="100" w:beforeAutospacing="1" w:after="100" w:afterAutospacing="1"/>
              <w:ind w:left="33"/>
              <w:contextualSpacing/>
              <w:rPr>
                <w:sz w:val="22"/>
                <w:szCs w:val="22"/>
                <w:lang w:eastAsia="en-US"/>
              </w:rPr>
            </w:pPr>
            <w:r w:rsidRPr="00105631">
              <w:rPr>
                <w:sz w:val="22"/>
                <w:szCs w:val="22"/>
                <w:lang w:eastAsia="en-US"/>
              </w:rPr>
              <w:t>к/с 30101810145250000411</w:t>
            </w:r>
          </w:p>
          <w:p w:rsidR="00F4231F" w:rsidRPr="00A86C52" w:rsidRDefault="00105631" w:rsidP="00105631">
            <w:pPr>
              <w:spacing w:before="100" w:beforeAutospacing="1" w:after="100" w:afterAutospacing="1"/>
              <w:contextualSpacing/>
              <w:rPr>
                <w:sz w:val="22"/>
                <w:szCs w:val="22"/>
                <w:lang w:eastAsia="en-US"/>
              </w:rPr>
            </w:pPr>
            <w:r w:rsidRPr="00105631">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026DD2" w:rsidP="00C5331E">
            <w:pPr>
              <w:tabs>
                <w:tab w:val="left" w:pos="622"/>
              </w:tabs>
              <w:autoSpaceDE w:val="0"/>
              <w:autoSpaceDN w:val="0"/>
              <w:adjustRightInd w:val="0"/>
              <w:ind w:left="33" w:right="-2"/>
              <w:rPr>
                <w:b/>
                <w:u w:val="single"/>
              </w:rPr>
            </w:pPr>
            <w:r>
              <w:rPr>
                <w:b/>
                <w:u w:val="single"/>
              </w:rPr>
              <w:t xml:space="preserve">  г.о. Нальчик ул. Пачева, д. 28</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2F121F">
              <w:t xml:space="preserve"> - 1961</w:t>
            </w:r>
          </w:p>
          <w:p w:rsidR="005B1F2A" w:rsidRPr="00605B53" w:rsidRDefault="00026DD2" w:rsidP="00C5331E">
            <w:pPr>
              <w:tabs>
                <w:tab w:val="left" w:pos="622"/>
              </w:tabs>
              <w:autoSpaceDE w:val="0"/>
              <w:autoSpaceDN w:val="0"/>
              <w:adjustRightInd w:val="0"/>
              <w:ind w:left="33" w:right="-2"/>
            </w:pPr>
            <w:r>
              <w:t>Количество этажей - 2</w:t>
            </w:r>
          </w:p>
          <w:p w:rsidR="005B1F2A" w:rsidRPr="00605B53" w:rsidRDefault="002F121F" w:rsidP="00C5331E">
            <w:pPr>
              <w:tabs>
                <w:tab w:val="left" w:pos="622"/>
              </w:tabs>
              <w:autoSpaceDE w:val="0"/>
              <w:autoSpaceDN w:val="0"/>
              <w:adjustRightInd w:val="0"/>
              <w:ind w:left="33" w:right="-2"/>
            </w:pPr>
            <w:r>
              <w:t>Количество подъездов - 1</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2F121F">
              <w:t>блок</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026DD2" w:rsidP="00C5331E">
            <w:pPr>
              <w:tabs>
                <w:tab w:val="left" w:pos="622"/>
              </w:tabs>
              <w:autoSpaceDE w:val="0"/>
              <w:autoSpaceDN w:val="0"/>
              <w:adjustRightInd w:val="0"/>
              <w:ind w:left="33" w:right="-2"/>
              <w:rPr>
                <w:b/>
                <w:u w:val="single"/>
              </w:rPr>
            </w:pPr>
            <w:r>
              <w:rPr>
                <w:b/>
                <w:u w:val="single"/>
              </w:rPr>
              <w:t xml:space="preserve">  г.о. Нальчик ул. Пачева, д. 30</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2F121F">
              <w:t xml:space="preserve"> 1961</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026DD2" w:rsidP="00C5331E">
            <w:pPr>
              <w:tabs>
                <w:tab w:val="left" w:pos="622"/>
              </w:tabs>
              <w:autoSpaceDE w:val="0"/>
              <w:autoSpaceDN w:val="0"/>
              <w:adjustRightInd w:val="0"/>
              <w:ind w:left="33" w:right="-2"/>
            </w:pPr>
            <w:r>
              <w:t>Количество подъездов - 1</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AD7F00">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026DD2">
              <w:rPr>
                <w:rFonts w:eastAsia="Calibri"/>
                <w:sz w:val="22"/>
                <w:szCs w:val="22"/>
              </w:rPr>
              <w:t>г.о. Нальчик ул. Пачева, 28</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026DD2"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2 281 987,20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026DD2">
              <w:rPr>
                <w:rFonts w:eastAsia="Calibri"/>
                <w:sz w:val="22"/>
                <w:szCs w:val="22"/>
              </w:rPr>
              <w:t>а, г.о. Нальчик ул. Пачева, 30</w:t>
            </w:r>
          </w:p>
        </w:tc>
        <w:tc>
          <w:tcPr>
            <w:tcW w:w="2126" w:type="dxa"/>
            <w:tcBorders>
              <w:top w:val="single" w:sz="4" w:space="0" w:color="auto"/>
            </w:tcBorders>
            <w:shd w:val="clear" w:color="auto" w:fill="auto"/>
            <w:vAlign w:val="center"/>
          </w:tcPr>
          <w:p w:rsidR="00F401B9" w:rsidRPr="00A86C52" w:rsidRDefault="00026DD2"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2 251 777,20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026DD2"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4 533 764,40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C6546"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C6546" w:rsidRDefault="00DC6546" w:rsidP="00DC6546">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C6546" w:rsidRDefault="00DC6546" w:rsidP="00DC6546">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C6546" w:rsidRPr="00A86C52" w:rsidRDefault="00026DD2" w:rsidP="00DC6546">
            <w:pPr>
              <w:spacing w:before="100" w:beforeAutospacing="1" w:after="100" w:afterAutospacing="1"/>
              <w:contextualSpacing/>
              <w:jc w:val="left"/>
              <w:rPr>
                <w:rFonts w:eastAsia="Calibri"/>
                <w:sz w:val="22"/>
                <w:szCs w:val="22"/>
              </w:rPr>
            </w:pPr>
            <w:r>
              <w:rPr>
                <w:rFonts w:eastAsia="Calibri"/>
                <w:sz w:val="22"/>
                <w:szCs w:val="22"/>
              </w:rPr>
              <w:t>г.о. Нальчик ул. Пачева, 28</w:t>
            </w:r>
          </w:p>
        </w:tc>
        <w:tc>
          <w:tcPr>
            <w:tcW w:w="1559" w:type="dxa"/>
            <w:tcBorders>
              <w:top w:val="single" w:sz="4" w:space="0" w:color="auto"/>
              <w:left w:val="single" w:sz="4" w:space="0" w:color="auto"/>
              <w:bottom w:val="single" w:sz="4" w:space="0" w:color="auto"/>
              <w:right w:val="single" w:sz="4" w:space="0" w:color="auto"/>
            </w:tcBorders>
            <w:vAlign w:val="center"/>
          </w:tcPr>
          <w:p w:rsidR="00DC6546" w:rsidRPr="00A86C52" w:rsidRDefault="00026DD2" w:rsidP="00DC6546">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2 281 987,20</w:t>
            </w:r>
          </w:p>
        </w:tc>
        <w:tc>
          <w:tcPr>
            <w:tcW w:w="1560" w:type="dxa"/>
            <w:tcBorders>
              <w:top w:val="single" w:sz="4" w:space="0" w:color="auto"/>
              <w:left w:val="single" w:sz="4" w:space="0" w:color="auto"/>
              <w:bottom w:val="single" w:sz="4" w:space="0" w:color="auto"/>
              <w:right w:val="single" w:sz="4" w:space="0" w:color="auto"/>
            </w:tcBorders>
            <w:vAlign w:val="center"/>
          </w:tcPr>
          <w:p w:rsidR="00DC6546" w:rsidRDefault="00DC6546" w:rsidP="00DC6546">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C6546" w:rsidRDefault="00026DD2" w:rsidP="00DC6546">
            <w:pPr>
              <w:spacing w:before="100" w:beforeAutospacing="1" w:after="100" w:afterAutospacing="1"/>
              <w:contextualSpacing/>
              <w:jc w:val="center"/>
              <w:rPr>
                <w:sz w:val="22"/>
                <w:szCs w:val="22"/>
                <w:lang w:eastAsia="en-US"/>
              </w:rPr>
            </w:pPr>
            <w:r>
              <w:rPr>
                <w:sz w:val="22"/>
                <w:szCs w:val="22"/>
                <w:lang w:eastAsia="en-US"/>
              </w:rPr>
              <w:t>132</w:t>
            </w:r>
          </w:p>
        </w:tc>
      </w:tr>
      <w:tr w:rsidR="00DC6546"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C6546" w:rsidRDefault="00DC6546" w:rsidP="00DC6546">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DC6546" w:rsidRDefault="00DC6546" w:rsidP="00DC6546">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C6546" w:rsidRPr="00A86C52" w:rsidRDefault="00026DD2" w:rsidP="00DC6546">
            <w:pPr>
              <w:spacing w:before="100" w:beforeAutospacing="1" w:after="100" w:afterAutospacing="1"/>
              <w:contextualSpacing/>
              <w:jc w:val="left"/>
              <w:rPr>
                <w:rFonts w:eastAsia="Calibri"/>
                <w:sz w:val="22"/>
                <w:szCs w:val="22"/>
              </w:rPr>
            </w:pPr>
            <w:r>
              <w:rPr>
                <w:rFonts w:eastAsia="Calibri"/>
                <w:sz w:val="22"/>
                <w:szCs w:val="22"/>
              </w:rPr>
              <w:t>г.о. Нальчик ул. Пачева, 30</w:t>
            </w:r>
          </w:p>
        </w:tc>
        <w:tc>
          <w:tcPr>
            <w:tcW w:w="1559" w:type="dxa"/>
            <w:tcBorders>
              <w:top w:val="single" w:sz="4" w:space="0" w:color="auto"/>
              <w:left w:val="single" w:sz="4" w:space="0" w:color="auto"/>
              <w:bottom w:val="single" w:sz="4" w:space="0" w:color="auto"/>
              <w:right w:val="single" w:sz="4" w:space="0" w:color="auto"/>
            </w:tcBorders>
            <w:vAlign w:val="center"/>
          </w:tcPr>
          <w:p w:rsidR="00DC6546" w:rsidRPr="00A86C52" w:rsidRDefault="00026DD2" w:rsidP="00DC6546">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2 251 777,20</w:t>
            </w:r>
          </w:p>
        </w:tc>
        <w:tc>
          <w:tcPr>
            <w:tcW w:w="1560" w:type="dxa"/>
            <w:tcBorders>
              <w:top w:val="single" w:sz="4" w:space="0" w:color="auto"/>
              <w:left w:val="single" w:sz="4" w:space="0" w:color="auto"/>
              <w:bottom w:val="single" w:sz="4" w:space="0" w:color="auto"/>
              <w:right w:val="single" w:sz="4" w:space="0" w:color="auto"/>
            </w:tcBorders>
            <w:vAlign w:val="center"/>
          </w:tcPr>
          <w:p w:rsidR="00DC6546" w:rsidRDefault="00DC6546" w:rsidP="00DC6546">
            <w:pPr>
              <w:spacing w:before="100" w:beforeAutospacing="1" w:after="100" w:afterAutospacing="1"/>
              <w:contextualSpacing/>
              <w:jc w:val="center"/>
              <w:rPr>
                <w:sz w:val="22"/>
                <w:szCs w:val="22"/>
                <w:lang w:eastAsia="en-US"/>
              </w:rPr>
            </w:pPr>
            <w:r>
              <w:rPr>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DC6546" w:rsidRDefault="00026DD2" w:rsidP="00DC6546">
            <w:pPr>
              <w:spacing w:before="100" w:beforeAutospacing="1" w:after="100" w:afterAutospacing="1"/>
              <w:contextualSpacing/>
              <w:jc w:val="center"/>
              <w:rPr>
                <w:sz w:val="22"/>
                <w:szCs w:val="22"/>
                <w:lang w:eastAsia="en-US"/>
              </w:rPr>
            </w:pPr>
            <w:r>
              <w:rPr>
                <w:sz w:val="22"/>
                <w:szCs w:val="22"/>
                <w:lang w:eastAsia="en-US"/>
              </w:rPr>
              <w:t>126</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026DD2"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4 533 764,40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026DD2" w:rsidP="006509B3">
            <w:pPr>
              <w:spacing w:before="100" w:beforeAutospacing="1" w:after="100" w:afterAutospacing="1"/>
              <w:contextualSpacing/>
              <w:jc w:val="center"/>
              <w:rPr>
                <w:sz w:val="22"/>
                <w:szCs w:val="22"/>
                <w:lang w:eastAsia="en-US"/>
              </w:rPr>
            </w:pPr>
            <w:r>
              <w:rPr>
                <w:sz w:val="22"/>
                <w:szCs w:val="22"/>
                <w:lang w:eastAsia="en-US"/>
              </w:rPr>
              <w:t>258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8807DF" w:rsidRDefault="008807DF"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EC27B8" w:rsidRPr="00A86C52" w:rsidRDefault="00FC1170" w:rsidP="008807DF">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8807DF"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8807DF" w:rsidRDefault="00EC27B8" w:rsidP="008807DF">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bookmarkStart w:id="0" w:name="_GoBack"/>
      <w:bookmarkEnd w:id="0"/>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E4" w:rsidRDefault="002A03E4">
      <w:pPr>
        <w:spacing w:after="0"/>
      </w:pPr>
      <w:r>
        <w:separator/>
      </w:r>
    </w:p>
  </w:endnote>
  <w:endnote w:type="continuationSeparator" w:id="0">
    <w:p w:rsidR="002A03E4" w:rsidRDefault="002A0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Default="00026D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Pr="001D507D" w:rsidRDefault="00026DD2"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807DF">
          <w:rPr>
            <w:b/>
            <w:noProof/>
            <w:sz w:val="22"/>
          </w:rPr>
          <w:t>38</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Default="00026D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E4" w:rsidRDefault="002A03E4">
      <w:pPr>
        <w:spacing w:after="0"/>
      </w:pPr>
      <w:r>
        <w:separator/>
      </w:r>
    </w:p>
  </w:footnote>
  <w:footnote w:type="continuationSeparator" w:id="0">
    <w:p w:rsidR="002A03E4" w:rsidRDefault="002A03E4">
      <w:pPr>
        <w:spacing w:after="0"/>
      </w:pPr>
      <w:r>
        <w:continuationSeparator/>
      </w:r>
    </w:p>
  </w:footnote>
  <w:footnote w:id="1">
    <w:p w:rsidR="00026DD2" w:rsidRDefault="00026DD2"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Default="00026D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Default="00026DD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D2" w:rsidRDefault="00026D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05631"/>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5F30F3"/>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07DF"/>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D455-F12D-40F5-A289-01E367AC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16485</Words>
  <Characters>93969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2021-03-31T06:37:00Z</cp:lastPrinted>
  <dcterms:created xsi:type="dcterms:W3CDTF">2021-07-01T14:04:00Z</dcterms:created>
  <dcterms:modified xsi:type="dcterms:W3CDTF">2021-07-01T14:11:00Z</dcterms:modified>
</cp:coreProperties>
</file>