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026FCF">
        <w:rPr>
          <w:rFonts w:ascii="Times New Roman" w:eastAsia="Calibri" w:hAnsi="Times New Roman" w:cs="Times New Roman"/>
        </w:rPr>
        <w:t>ул. Вологирова, 18</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26FCF">
        <w:rPr>
          <w:rFonts w:ascii="Times New Roman" w:eastAsia="Calibri" w:hAnsi="Times New Roman" w:cs="Times New Roman"/>
        </w:rPr>
        <w:t>г.о. Нальчик ул. Вологирова, 19</w:t>
      </w:r>
      <w:r w:rsidRPr="001D507D">
        <w:rPr>
          <w:rFonts w:ascii="Times New Roman" w:eastAsia="Calibri" w:hAnsi="Times New Roman" w:cs="Times New Roman"/>
        </w:rPr>
        <w:t>;</w:t>
      </w:r>
    </w:p>
    <w:p w:rsidR="002B0F03" w:rsidRPr="001D507D" w:rsidRDefault="002B0F03" w:rsidP="001D507D">
      <w:pPr>
        <w:pStyle w:val="a"/>
        <w:numPr>
          <w:ilvl w:val="0"/>
          <w:numId w:val="24"/>
        </w:numPr>
        <w:spacing w:before="100" w:beforeAutospacing="1" w:after="100" w:afterAutospacing="1"/>
        <w:rPr>
          <w:rFonts w:ascii="Times New Roman" w:eastAsia="Calibri" w:hAnsi="Times New Roman" w:cs="Times New Roman"/>
        </w:rPr>
      </w:pPr>
      <w:r>
        <w:rPr>
          <w:rFonts w:ascii="Times New Roman" w:eastAsia="Calibri" w:hAnsi="Times New Roman" w:cs="Times New Roman"/>
        </w:rPr>
        <w:t>Кабардино-Балкарская Республи</w:t>
      </w:r>
      <w:r w:rsidR="00026FCF">
        <w:rPr>
          <w:rFonts w:ascii="Times New Roman" w:eastAsia="Calibri" w:hAnsi="Times New Roman" w:cs="Times New Roman"/>
        </w:rPr>
        <w:t>ка, г.о. Нальчик ул. Кабардинская, 13</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3775F6" w:rsidRDefault="00F401B9" w:rsidP="003775F6">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410"/>
        <w:gridCol w:w="425"/>
        <w:gridCol w:w="6379"/>
      </w:tblGrid>
      <w:tr w:rsidR="00F401B9" w:rsidRPr="00A86C52" w:rsidTr="002B0F03">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804"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2B0F03">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804"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2B0F03">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410"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804"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2B0F03">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804"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2B0F03">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804"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2B0F03">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804"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2B0F03">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804"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2B0F03">
        <w:trPr>
          <w:trHeight w:val="417"/>
        </w:trPr>
        <w:tc>
          <w:tcPr>
            <w:tcW w:w="2836"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425"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81DA1" w:rsidP="00C5331E">
            <w:pPr>
              <w:tabs>
                <w:tab w:val="left" w:pos="622"/>
              </w:tabs>
              <w:autoSpaceDE w:val="0"/>
              <w:autoSpaceDN w:val="0"/>
              <w:adjustRightInd w:val="0"/>
              <w:ind w:left="33" w:right="-2"/>
              <w:rPr>
                <w:b/>
                <w:u w:val="single"/>
              </w:rPr>
            </w:pPr>
            <w:r>
              <w:rPr>
                <w:b/>
                <w:u w:val="single"/>
              </w:rPr>
              <w:t xml:space="preserve"> </w:t>
            </w:r>
            <w:r w:rsidR="00026FCF">
              <w:rPr>
                <w:b/>
                <w:u w:val="single"/>
              </w:rPr>
              <w:t xml:space="preserve"> г.о. Нальчик ул. Вологирова, д. 18</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026FCF">
              <w:t xml:space="preserve"> - 1960</w:t>
            </w:r>
          </w:p>
          <w:p w:rsidR="005B1F2A" w:rsidRPr="00605B53" w:rsidRDefault="002B0F03" w:rsidP="00C5331E">
            <w:pPr>
              <w:tabs>
                <w:tab w:val="left" w:pos="622"/>
              </w:tabs>
              <w:autoSpaceDE w:val="0"/>
              <w:autoSpaceDN w:val="0"/>
              <w:adjustRightInd w:val="0"/>
              <w:ind w:left="33" w:right="-2"/>
            </w:pPr>
            <w:r>
              <w:t>Количество этажей - 2</w:t>
            </w:r>
          </w:p>
          <w:p w:rsidR="005B1F2A" w:rsidRPr="00605B53" w:rsidRDefault="00026FCF" w:rsidP="00C5331E">
            <w:pPr>
              <w:tabs>
                <w:tab w:val="left" w:pos="622"/>
              </w:tabs>
              <w:autoSpaceDE w:val="0"/>
              <w:autoSpaceDN w:val="0"/>
              <w:adjustRightInd w:val="0"/>
              <w:ind w:left="33" w:right="-2"/>
            </w:pPr>
            <w:r>
              <w:t>Количество подъездов - 1</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2B0F03">
        <w:trPr>
          <w:trHeight w:val="262"/>
        </w:trPr>
        <w:tc>
          <w:tcPr>
            <w:tcW w:w="2836"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425" w:type="dxa"/>
          </w:tcPr>
          <w:p w:rsidR="002B0F03"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Default="002B0F03" w:rsidP="002B0F03">
            <w:pPr>
              <w:rPr>
                <w:sz w:val="22"/>
                <w:szCs w:val="22"/>
              </w:rPr>
            </w:pPr>
          </w:p>
          <w:p w:rsidR="005B1F2A" w:rsidRPr="002B0F03" w:rsidRDefault="002B0F03" w:rsidP="002B0F03">
            <w:pPr>
              <w:rPr>
                <w:sz w:val="16"/>
                <w:szCs w:val="16"/>
              </w:rPr>
            </w:pPr>
            <w:r w:rsidRPr="002B0F03">
              <w:rPr>
                <w:sz w:val="16"/>
                <w:szCs w:val="16"/>
              </w:rPr>
              <w:t>8.3</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026FCF" w:rsidP="00C5331E">
            <w:pPr>
              <w:tabs>
                <w:tab w:val="left" w:pos="622"/>
              </w:tabs>
              <w:autoSpaceDE w:val="0"/>
              <w:autoSpaceDN w:val="0"/>
              <w:adjustRightInd w:val="0"/>
              <w:ind w:left="33" w:right="-2"/>
              <w:rPr>
                <w:b/>
                <w:u w:val="single"/>
              </w:rPr>
            </w:pPr>
            <w:r>
              <w:rPr>
                <w:b/>
                <w:u w:val="single"/>
              </w:rPr>
              <w:t xml:space="preserve">  г.о. Нальчик ул. Вологирова</w:t>
            </w:r>
            <w:r w:rsidR="002B0F03">
              <w:rPr>
                <w:b/>
                <w:u w:val="single"/>
              </w:rPr>
              <w:t xml:space="preserve">, д. </w:t>
            </w:r>
            <w:r>
              <w:rPr>
                <w:b/>
                <w:u w:val="single"/>
              </w:rPr>
              <w:t>19</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026FCF">
              <w:t>постройки - 1960</w:t>
            </w:r>
          </w:p>
          <w:p w:rsidR="005B1F2A" w:rsidRPr="00605B53" w:rsidRDefault="00C81DA1" w:rsidP="00C5331E">
            <w:pPr>
              <w:tabs>
                <w:tab w:val="left" w:pos="622"/>
              </w:tabs>
              <w:autoSpaceDE w:val="0"/>
              <w:autoSpaceDN w:val="0"/>
              <w:adjustRightInd w:val="0"/>
              <w:ind w:left="33" w:right="-2"/>
            </w:pPr>
            <w:r>
              <w:t>Количество этажей - 3</w:t>
            </w:r>
          </w:p>
          <w:p w:rsidR="005B1F2A" w:rsidRPr="00605B53" w:rsidRDefault="00026FCF" w:rsidP="00C5331E">
            <w:pPr>
              <w:tabs>
                <w:tab w:val="left" w:pos="622"/>
              </w:tabs>
              <w:autoSpaceDE w:val="0"/>
              <w:autoSpaceDN w:val="0"/>
              <w:adjustRightInd w:val="0"/>
              <w:ind w:left="33" w:right="-2"/>
            </w:pPr>
            <w:r>
              <w:t>Количество подъездов - 1</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2B0F03" w:rsidRDefault="002B0F03" w:rsidP="002B0F03">
            <w:pPr>
              <w:widowControl w:val="0"/>
              <w:autoSpaceDE w:val="0"/>
              <w:autoSpaceDN w:val="0"/>
              <w:adjustRightInd w:val="0"/>
              <w:spacing w:before="20" w:line="360" w:lineRule="auto"/>
              <w:ind w:left="34" w:right="-2"/>
              <w:rPr>
                <w:b/>
                <w:u w:val="single"/>
              </w:rPr>
            </w:pPr>
          </w:p>
          <w:p w:rsidR="002B0F03" w:rsidRDefault="002B0F03" w:rsidP="002B0F03">
            <w:pPr>
              <w:widowControl w:val="0"/>
              <w:autoSpaceDE w:val="0"/>
              <w:autoSpaceDN w:val="0"/>
              <w:adjustRightInd w:val="0"/>
              <w:spacing w:before="20" w:line="360" w:lineRule="auto"/>
              <w:ind w:left="34" w:right="-2"/>
              <w:rPr>
                <w:b/>
                <w:u w:val="single"/>
              </w:rPr>
            </w:pPr>
          </w:p>
          <w:p w:rsidR="002B0F03" w:rsidRPr="00605B53" w:rsidRDefault="002B0F03" w:rsidP="002B0F03">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2B0F03" w:rsidRPr="00605B53" w:rsidRDefault="002B0F03" w:rsidP="002B0F03">
            <w:pPr>
              <w:ind w:right="-2"/>
            </w:pPr>
            <w:r w:rsidRPr="00605B53">
              <w:t>Здание – многоквартирный дом;</w:t>
            </w:r>
          </w:p>
          <w:p w:rsidR="002B0F03" w:rsidRDefault="002B0F03" w:rsidP="002B0F03">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2B0F03" w:rsidRDefault="00026FCF" w:rsidP="002B0F03">
            <w:pPr>
              <w:tabs>
                <w:tab w:val="left" w:pos="622"/>
              </w:tabs>
              <w:autoSpaceDE w:val="0"/>
              <w:autoSpaceDN w:val="0"/>
              <w:adjustRightInd w:val="0"/>
              <w:ind w:left="33" w:right="-2"/>
              <w:rPr>
                <w:b/>
                <w:u w:val="single"/>
              </w:rPr>
            </w:pPr>
            <w:r>
              <w:rPr>
                <w:b/>
                <w:u w:val="single"/>
              </w:rPr>
              <w:t xml:space="preserve">  г.о. Нальчик ул. Кабардинская, д. 13</w:t>
            </w:r>
            <w:r w:rsidR="002B0F03">
              <w:rPr>
                <w:b/>
                <w:u w:val="single"/>
              </w:rPr>
              <w:t>;</w:t>
            </w:r>
          </w:p>
          <w:p w:rsidR="002B0F03" w:rsidRPr="00605B53" w:rsidRDefault="00026FCF" w:rsidP="002B0F03">
            <w:pPr>
              <w:tabs>
                <w:tab w:val="left" w:pos="622"/>
              </w:tabs>
              <w:autoSpaceDE w:val="0"/>
              <w:autoSpaceDN w:val="0"/>
              <w:adjustRightInd w:val="0"/>
              <w:ind w:left="33" w:right="-2"/>
            </w:pPr>
            <w:r>
              <w:t>Год постройки - 1929</w:t>
            </w:r>
          </w:p>
          <w:p w:rsidR="002B0F03" w:rsidRPr="00605B53" w:rsidRDefault="002B0F03" w:rsidP="002B0F03">
            <w:pPr>
              <w:tabs>
                <w:tab w:val="left" w:pos="622"/>
              </w:tabs>
              <w:autoSpaceDE w:val="0"/>
              <w:autoSpaceDN w:val="0"/>
              <w:adjustRightInd w:val="0"/>
              <w:ind w:left="33" w:right="-2"/>
            </w:pPr>
            <w:r>
              <w:t>Количество этажей - 2</w:t>
            </w:r>
          </w:p>
          <w:p w:rsidR="002B0F03" w:rsidRPr="00605B53" w:rsidRDefault="002B0F03" w:rsidP="002B0F03">
            <w:pPr>
              <w:tabs>
                <w:tab w:val="left" w:pos="622"/>
              </w:tabs>
              <w:autoSpaceDE w:val="0"/>
              <w:autoSpaceDN w:val="0"/>
              <w:adjustRightInd w:val="0"/>
              <w:ind w:left="33" w:right="-2"/>
            </w:pPr>
            <w:r>
              <w:t>Количество подъездов - 2</w:t>
            </w:r>
          </w:p>
          <w:p w:rsidR="002B0F03" w:rsidRPr="00605B53" w:rsidRDefault="002B0F03" w:rsidP="002B0F03">
            <w:pPr>
              <w:tabs>
                <w:tab w:val="left" w:pos="622"/>
              </w:tabs>
              <w:autoSpaceDE w:val="0"/>
              <w:autoSpaceDN w:val="0"/>
              <w:adjustRightInd w:val="0"/>
              <w:ind w:left="33" w:right="-2"/>
            </w:pPr>
            <w:r w:rsidRPr="00605B53">
              <w:t xml:space="preserve">Наружные стены – </w:t>
            </w:r>
            <w:r w:rsidR="00026FCF">
              <w:t>кирпичный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3775F6">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lastRenderedPageBreak/>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w:t>
      </w:r>
      <w:r w:rsidRPr="00A86C52">
        <w:rPr>
          <w:sz w:val="22"/>
          <w:szCs w:val="22"/>
        </w:rPr>
        <w:lastRenderedPageBreak/>
        <w:t xml:space="preserve">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bookmarkStart w:id="0" w:name="_GoBack"/>
      <w:r w:rsidR="00C81DA1">
        <w:rPr>
          <w:b/>
          <w:spacing w:val="-6"/>
          <w:sz w:val="22"/>
          <w:szCs w:val="22"/>
        </w:rPr>
        <w:t>12</w:t>
      </w:r>
      <w:r w:rsidRPr="00992781">
        <w:rPr>
          <w:b/>
          <w:spacing w:val="-6"/>
          <w:sz w:val="22"/>
          <w:szCs w:val="22"/>
        </w:rPr>
        <w:t>0</w:t>
      </w:r>
      <w:bookmarkEnd w:id="0"/>
      <w:r w:rsidRPr="00992781">
        <w:rPr>
          <w:b/>
          <w:spacing w:val="-6"/>
          <w:sz w:val="22"/>
          <w:szCs w:val="22"/>
        </w:rPr>
        <w:t xml:space="preserve">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lastRenderedPageBreak/>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026FCF">
              <w:rPr>
                <w:rFonts w:eastAsia="Calibri"/>
                <w:sz w:val="22"/>
                <w:szCs w:val="22"/>
              </w:rPr>
              <w:t>г.о. Нальчик ул. Вологирова, 18</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026FCF"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2 114 492</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026FCF">
              <w:rPr>
                <w:rFonts w:eastAsia="Calibri"/>
                <w:sz w:val="22"/>
                <w:szCs w:val="22"/>
              </w:rPr>
              <w:t>а, г.о. Нальчик ул. Вологирова, 19</w:t>
            </w:r>
          </w:p>
        </w:tc>
        <w:tc>
          <w:tcPr>
            <w:tcW w:w="2126" w:type="dxa"/>
            <w:tcBorders>
              <w:top w:val="single" w:sz="4" w:space="0" w:color="auto"/>
            </w:tcBorders>
            <w:shd w:val="clear" w:color="auto" w:fill="auto"/>
            <w:vAlign w:val="center"/>
          </w:tcPr>
          <w:p w:rsidR="00F401B9" w:rsidRPr="00A86C52" w:rsidRDefault="00026FCF"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723 239</w:t>
            </w:r>
            <w:r w:rsidR="00F9667A">
              <w:rPr>
                <w:rFonts w:eastAsia="Calibri"/>
                <w:bCs/>
                <w:kern w:val="1"/>
                <w:sz w:val="22"/>
                <w:szCs w:val="22"/>
                <w:lang w:eastAsia="ar-SA"/>
              </w:rPr>
              <w:t>,00</w:t>
            </w:r>
          </w:p>
        </w:tc>
      </w:tr>
      <w:tr w:rsidR="002B0F03" w:rsidRPr="00A86C52" w:rsidTr="00992781">
        <w:trPr>
          <w:trHeight w:val="171"/>
        </w:trPr>
        <w:tc>
          <w:tcPr>
            <w:tcW w:w="423" w:type="dxa"/>
            <w:tcBorders>
              <w:top w:val="single" w:sz="4" w:space="0" w:color="auto"/>
              <w:left w:val="single" w:sz="2" w:space="0" w:color="auto"/>
            </w:tcBorders>
          </w:tcPr>
          <w:p w:rsidR="002B0F03" w:rsidRPr="00A86C52" w:rsidRDefault="002B0F03" w:rsidP="002B0F03">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B0F03" w:rsidRPr="00A86C52" w:rsidRDefault="002B0F03" w:rsidP="00026FCF">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 xml:space="preserve">бардино-Балкарская Республика, г.о. </w:t>
            </w:r>
            <w:r w:rsidR="00026FCF">
              <w:rPr>
                <w:rFonts w:eastAsia="Calibri"/>
                <w:sz w:val="22"/>
                <w:szCs w:val="22"/>
              </w:rPr>
              <w:t>Нальчик ул.Кабардинская</w:t>
            </w:r>
            <w:r>
              <w:rPr>
                <w:rFonts w:eastAsia="Calibri"/>
                <w:sz w:val="22"/>
                <w:szCs w:val="22"/>
              </w:rPr>
              <w:t xml:space="preserve">, </w:t>
            </w:r>
            <w:r w:rsidR="00026FCF">
              <w:rPr>
                <w:rFonts w:eastAsia="Calibri"/>
                <w:sz w:val="22"/>
                <w:szCs w:val="22"/>
              </w:rPr>
              <w:t>13</w:t>
            </w:r>
          </w:p>
        </w:tc>
        <w:tc>
          <w:tcPr>
            <w:tcW w:w="2126" w:type="dxa"/>
            <w:tcBorders>
              <w:top w:val="single" w:sz="4" w:space="0" w:color="auto"/>
            </w:tcBorders>
            <w:shd w:val="clear" w:color="auto" w:fill="auto"/>
            <w:vAlign w:val="center"/>
          </w:tcPr>
          <w:p w:rsidR="002B0F03" w:rsidRDefault="00026FCF" w:rsidP="002B0F03">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474 131</w:t>
            </w:r>
            <w:r w:rsidR="002B0F03">
              <w:rPr>
                <w:rFonts w:eastAsia="Calibri"/>
                <w:bCs/>
                <w:kern w:val="1"/>
                <w:sz w:val="22"/>
                <w:szCs w:val="22"/>
                <w:lang w:eastAsia="ar-SA"/>
              </w:rPr>
              <w:t>,00</w:t>
            </w:r>
          </w:p>
        </w:tc>
      </w:tr>
      <w:tr w:rsidR="002B0F03" w:rsidRPr="00A86C52" w:rsidTr="00992781">
        <w:trPr>
          <w:trHeight w:val="289"/>
        </w:trPr>
        <w:tc>
          <w:tcPr>
            <w:tcW w:w="7227" w:type="dxa"/>
            <w:gridSpan w:val="2"/>
            <w:tcBorders>
              <w:top w:val="single" w:sz="4" w:space="0" w:color="auto"/>
              <w:left w:val="single" w:sz="2" w:space="0" w:color="auto"/>
            </w:tcBorders>
          </w:tcPr>
          <w:p w:rsidR="002B0F03" w:rsidRPr="00A86C52" w:rsidRDefault="002B0F03" w:rsidP="002B0F03">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2B0F03" w:rsidRPr="00A86C52" w:rsidRDefault="00026FCF" w:rsidP="002B0F0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3 311 862</w:t>
            </w:r>
            <w:r w:rsidR="002B0F03">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775F6">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026FCF" w:rsidTr="00026FCF">
        <w:tc>
          <w:tcPr>
            <w:tcW w:w="849" w:type="dxa"/>
            <w:tcBorders>
              <w:top w:val="single" w:sz="4" w:space="0" w:color="auto"/>
              <w:left w:val="single" w:sz="4" w:space="0" w:color="auto"/>
              <w:bottom w:val="single" w:sz="4" w:space="0" w:color="auto"/>
              <w:right w:val="single" w:sz="4" w:space="0" w:color="auto"/>
            </w:tcBorders>
            <w:vAlign w:val="center"/>
            <w:hideMark/>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026FCF" w:rsidRPr="00A86C52" w:rsidRDefault="00026FCF" w:rsidP="00026FCF">
            <w:pPr>
              <w:spacing w:before="100" w:beforeAutospacing="1" w:after="100" w:afterAutospacing="1"/>
              <w:contextualSpacing/>
              <w:jc w:val="left"/>
              <w:rPr>
                <w:rFonts w:eastAsia="Calibri"/>
                <w:sz w:val="22"/>
                <w:szCs w:val="22"/>
              </w:rPr>
            </w:pPr>
            <w:r>
              <w:rPr>
                <w:rFonts w:eastAsia="Calibri"/>
                <w:sz w:val="22"/>
                <w:szCs w:val="22"/>
              </w:rPr>
              <w:t>г.о. Нальчик ул. Вологирова, 18</w:t>
            </w:r>
          </w:p>
        </w:tc>
        <w:tc>
          <w:tcPr>
            <w:tcW w:w="1559" w:type="dxa"/>
            <w:tcBorders>
              <w:top w:val="single" w:sz="2" w:space="0" w:color="auto"/>
            </w:tcBorders>
            <w:shd w:val="clear" w:color="auto" w:fill="auto"/>
            <w:vAlign w:val="center"/>
          </w:tcPr>
          <w:p w:rsidR="00026FCF" w:rsidRPr="00A86C52" w:rsidRDefault="00026FCF" w:rsidP="00026FCF">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2 114 492,00</w:t>
            </w:r>
          </w:p>
        </w:tc>
        <w:tc>
          <w:tcPr>
            <w:tcW w:w="1560" w:type="dxa"/>
            <w:tcBorders>
              <w:top w:val="single" w:sz="4" w:space="0" w:color="auto"/>
              <w:left w:val="single" w:sz="4" w:space="0" w:color="auto"/>
              <w:bottom w:val="single" w:sz="4" w:space="0" w:color="auto"/>
              <w:right w:val="single" w:sz="4" w:space="0" w:color="auto"/>
            </w:tcBorders>
            <w:vAlign w:val="center"/>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352415,00</w:t>
            </w:r>
          </w:p>
        </w:tc>
        <w:tc>
          <w:tcPr>
            <w:tcW w:w="992" w:type="dxa"/>
            <w:tcBorders>
              <w:top w:val="single" w:sz="4" w:space="0" w:color="auto"/>
              <w:left w:val="single" w:sz="4" w:space="0" w:color="auto"/>
              <w:bottom w:val="single" w:sz="4" w:space="0" w:color="auto"/>
              <w:right w:val="single" w:sz="4" w:space="0" w:color="auto"/>
            </w:tcBorders>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43</w:t>
            </w:r>
          </w:p>
        </w:tc>
      </w:tr>
      <w:tr w:rsidR="00026FCF" w:rsidTr="00026FCF">
        <w:tc>
          <w:tcPr>
            <w:tcW w:w="849" w:type="dxa"/>
            <w:tcBorders>
              <w:top w:val="single" w:sz="4" w:space="0" w:color="auto"/>
              <w:left w:val="single" w:sz="4" w:space="0" w:color="auto"/>
              <w:bottom w:val="single" w:sz="4" w:space="0" w:color="auto"/>
              <w:right w:val="single" w:sz="4" w:space="0" w:color="auto"/>
            </w:tcBorders>
            <w:vAlign w:val="center"/>
            <w:hideMark/>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026FCF" w:rsidRPr="00A86C52" w:rsidRDefault="00026FCF" w:rsidP="00026FCF">
            <w:pPr>
              <w:spacing w:before="100" w:beforeAutospacing="1" w:after="100" w:afterAutospacing="1"/>
              <w:contextualSpacing/>
              <w:jc w:val="left"/>
              <w:rPr>
                <w:rFonts w:eastAsia="Calibri"/>
                <w:sz w:val="22"/>
                <w:szCs w:val="22"/>
              </w:rPr>
            </w:pPr>
            <w:r>
              <w:rPr>
                <w:rFonts w:eastAsia="Calibri"/>
                <w:sz w:val="22"/>
                <w:szCs w:val="22"/>
              </w:rPr>
              <w:t>г.о. Нальчик ул. Вологирова, 19</w:t>
            </w:r>
          </w:p>
        </w:tc>
        <w:tc>
          <w:tcPr>
            <w:tcW w:w="1559" w:type="dxa"/>
            <w:tcBorders>
              <w:top w:val="single" w:sz="4" w:space="0" w:color="auto"/>
            </w:tcBorders>
            <w:shd w:val="clear" w:color="auto" w:fill="auto"/>
            <w:vAlign w:val="center"/>
          </w:tcPr>
          <w:p w:rsidR="00026FCF" w:rsidRPr="00A86C52" w:rsidRDefault="00026FCF" w:rsidP="00026FC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723 239,00</w:t>
            </w:r>
          </w:p>
        </w:tc>
        <w:tc>
          <w:tcPr>
            <w:tcW w:w="1560" w:type="dxa"/>
            <w:tcBorders>
              <w:top w:val="single" w:sz="4" w:space="0" w:color="auto"/>
              <w:left w:val="single" w:sz="4" w:space="0" w:color="auto"/>
              <w:bottom w:val="single" w:sz="4" w:space="0" w:color="auto"/>
              <w:right w:val="single" w:sz="4" w:space="0" w:color="auto"/>
            </w:tcBorders>
            <w:vAlign w:val="center"/>
          </w:tcPr>
          <w:p w:rsidR="00026FCF" w:rsidRDefault="001E4F22" w:rsidP="00026FCF">
            <w:pPr>
              <w:spacing w:before="100" w:beforeAutospacing="1" w:after="100" w:afterAutospacing="1"/>
              <w:contextualSpacing/>
              <w:jc w:val="center"/>
              <w:rPr>
                <w:sz w:val="22"/>
                <w:szCs w:val="22"/>
                <w:lang w:eastAsia="en-US"/>
              </w:rPr>
            </w:pPr>
            <w:r>
              <w:rPr>
                <w:sz w:val="22"/>
                <w:szCs w:val="22"/>
                <w:lang w:eastAsia="en-US"/>
              </w:rPr>
              <w:t>120540</w:t>
            </w:r>
            <w:r w:rsidR="00026FCF">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026FCF" w:rsidRDefault="001E4F22" w:rsidP="00026FCF">
            <w:pPr>
              <w:spacing w:before="100" w:beforeAutospacing="1" w:after="100" w:afterAutospacing="1"/>
              <w:contextualSpacing/>
              <w:jc w:val="center"/>
              <w:rPr>
                <w:sz w:val="22"/>
                <w:szCs w:val="22"/>
                <w:lang w:eastAsia="en-US"/>
              </w:rPr>
            </w:pPr>
            <w:r>
              <w:rPr>
                <w:sz w:val="22"/>
                <w:szCs w:val="22"/>
                <w:lang w:eastAsia="en-US"/>
              </w:rPr>
              <w:t>36</w:t>
            </w:r>
          </w:p>
        </w:tc>
      </w:tr>
      <w:tr w:rsidR="00026FCF" w:rsidTr="00026FCF">
        <w:tc>
          <w:tcPr>
            <w:tcW w:w="849" w:type="dxa"/>
            <w:tcBorders>
              <w:top w:val="single" w:sz="4" w:space="0" w:color="auto"/>
              <w:left w:val="single" w:sz="4" w:space="0" w:color="auto"/>
              <w:bottom w:val="single" w:sz="4" w:space="0" w:color="auto"/>
              <w:right w:val="single" w:sz="4" w:space="0" w:color="auto"/>
            </w:tcBorders>
            <w:vAlign w:val="center"/>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3</w:t>
            </w:r>
          </w:p>
        </w:tc>
        <w:tc>
          <w:tcPr>
            <w:tcW w:w="968" w:type="dxa"/>
            <w:tcBorders>
              <w:top w:val="single" w:sz="4" w:space="0" w:color="auto"/>
              <w:left w:val="single" w:sz="4" w:space="0" w:color="auto"/>
              <w:bottom w:val="single" w:sz="4" w:space="0" w:color="auto"/>
              <w:right w:val="single" w:sz="4" w:space="0" w:color="auto"/>
            </w:tcBorders>
            <w:vAlign w:val="center"/>
          </w:tcPr>
          <w:p w:rsidR="00026FCF" w:rsidRDefault="00026FCF" w:rsidP="00026FCF">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026FCF" w:rsidRDefault="00026FCF" w:rsidP="00026FCF">
            <w:pPr>
              <w:spacing w:before="100" w:beforeAutospacing="1" w:after="100" w:afterAutospacing="1"/>
              <w:contextualSpacing/>
              <w:jc w:val="left"/>
              <w:rPr>
                <w:rFonts w:eastAsia="Calibri"/>
                <w:sz w:val="22"/>
                <w:szCs w:val="22"/>
              </w:rPr>
            </w:pPr>
            <w:r>
              <w:rPr>
                <w:rFonts w:eastAsia="Calibri"/>
                <w:sz w:val="22"/>
                <w:szCs w:val="22"/>
              </w:rPr>
              <w:t>г.о. Нальчик ул. Кабардинская, 13</w:t>
            </w:r>
          </w:p>
        </w:tc>
        <w:tc>
          <w:tcPr>
            <w:tcW w:w="1559" w:type="dxa"/>
            <w:tcBorders>
              <w:top w:val="single" w:sz="4" w:space="0" w:color="auto"/>
            </w:tcBorders>
            <w:shd w:val="clear" w:color="auto" w:fill="auto"/>
            <w:vAlign w:val="center"/>
          </w:tcPr>
          <w:p w:rsidR="00026FCF" w:rsidRDefault="00026FCF" w:rsidP="00026FC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474 131,00</w:t>
            </w:r>
          </w:p>
        </w:tc>
        <w:tc>
          <w:tcPr>
            <w:tcW w:w="1560" w:type="dxa"/>
            <w:tcBorders>
              <w:top w:val="single" w:sz="4" w:space="0" w:color="auto"/>
              <w:left w:val="single" w:sz="4" w:space="0" w:color="auto"/>
              <w:bottom w:val="single" w:sz="4" w:space="0" w:color="auto"/>
              <w:right w:val="single" w:sz="4" w:space="0" w:color="auto"/>
            </w:tcBorders>
            <w:vAlign w:val="center"/>
          </w:tcPr>
          <w:p w:rsidR="00026FCF" w:rsidRDefault="001E4F22" w:rsidP="00026FCF">
            <w:pPr>
              <w:spacing w:before="100" w:beforeAutospacing="1" w:after="100" w:afterAutospacing="1"/>
              <w:contextualSpacing/>
              <w:jc w:val="center"/>
              <w:rPr>
                <w:sz w:val="22"/>
                <w:szCs w:val="22"/>
                <w:lang w:eastAsia="en-US"/>
              </w:rPr>
            </w:pPr>
            <w:r>
              <w:rPr>
                <w:sz w:val="22"/>
                <w:szCs w:val="22"/>
                <w:lang w:eastAsia="en-US"/>
              </w:rPr>
              <w:t>79022</w:t>
            </w:r>
            <w:r w:rsidR="00026FCF">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026FCF" w:rsidRDefault="001E4F22" w:rsidP="00026FCF">
            <w:pPr>
              <w:spacing w:before="100" w:beforeAutospacing="1" w:after="100" w:afterAutospacing="1"/>
              <w:contextualSpacing/>
              <w:jc w:val="center"/>
              <w:rPr>
                <w:sz w:val="22"/>
                <w:szCs w:val="22"/>
                <w:lang w:eastAsia="en-US"/>
              </w:rPr>
            </w:pPr>
            <w:r>
              <w:rPr>
                <w:sz w:val="22"/>
                <w:szCs w:val="22"/>
                <w:lang w:eastAsia="en-US"/>
              </w:rPr>
              <w:t>17</w:t>
            </w:r>
          </w:p>
        </w:tc>
      </w:tr>
      <w:tr w:rsidR="00026FCF"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026FCF" w:rsidRDefault="00026FCF" w:rsidP="00026FCF">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026FCF" w:rsidRDefault="00026FCF" w:rsidP="00026FCF">
            <w:pPr>
              <w:spacing w:before="100" w:beforeAutospacing="1" w:after="100" w:afterAutospacing="1"/>
              <w:contextualSpacing/>
              <w:jc w:val="center"/>
              <w:rPr>
                <w:sz w:val="22"/>
                <w:szCs w:val="22"/>
                <w:lang w:eastAsia="en-US"/>
              </w:rPr>
            </w:pPr>
            <w:r>
              <w:rPr>
                <w:rFonts w:eastAsia="Calibri"/>
                <w:b/>
                <w:bCs/>
                <w:kern w:val="1"/>
                <w:sz w:val="22"/>
                <w:szCs w:val="22"/>
                <w:lang w:eastAsia="ar-SA"/>
              </w:rPr>
              <w:t>3 311 862,00</w:t>
            </w:r>
          </w:p>
        </w:tc>
        <w:tc>
          <w:tcPr>
            <w:tcW w:w="1560" w:type="dxa"/>
            <w:tcBorders>
              <w:top w:val="single" w:sz="4" w:space="0" w:color="auto"/>
              <w:left w:val="single" w:sz="4" w:space="0" w:color="auto"/>
              <w:bottom w:val="single" w:sz="4" w:space="0" w:color="auto"/>
              <w:right w:val="single" w:sz="4" w:space="0" w:color="auto"/>
            </w:tcBorders>
            <w:vAlign w:val="center"/>
          </w:tcPr>
          <w:p w:rsidR="00026FCF" w:rsidRDefault="00026FCF" w:rsidP="00026FCF">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026FCF" w:rsidRDefault="001E4F22" w:rsidP="00026FCF">
            <w:pPr>
              <w:spacing w:before="100" w:beforeAutospacing="1" w:after="100" w:afterAutospacing="1"/>
              <w:contextualSpacing/>
              <w:jc w:val="center"/>
              <w:rPr>
                <w:sz w:val="22"/>
                <w:szCs w:val="22"/>
                <w:lang w:eastAsia="en-US"/>
              </w:rPr>
            </w:pPr>
            <w:r>
              <w:rPr>
                <w:sz w:val="22"/>
                <w:szCs w:val="22"/>
                <w:lang w:eastAsia="en-US"/>
              </w:rPr>
              <w:t>96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260159">
      <w:pPr>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3775F6" w:rsidRDefault="00EC27B8" w:rsidP="0037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3775F6"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775F6"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3775F6"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3775F6" w:rsidRDefault="00EC27B8" w:rsidP="003775F6">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003775F6">
        <w:rPr>
          <w:i/>
          <w:color w:val="000000"/>
          <w:sz w:val="22"/>
          <w:szCs w:val="22"/>
        </w:rPr>
        <w:tab/>
        <w:t xml:space="preserve">            (подпись)</w:t>
      </w:r>
      <w:r w:rsidR="003775F6">
        <w:rPr>
          <w:i/>
          <w:color w:val="000000"/>
          <w:sz w:val="22"/>
          <w:szCs w:val="22"/>
        </w:rPr>
        <w:tab/>
      </w:r>
      <w:r w:rsidR="003775F6">
        <w:rPr>
          <w:i/>
          <w:color w:val="000000"/>
          <w:sz w:val="22"/>
          <w:szCs w:val="22"/>
        </w:rPr>
        <w:tab/>
      </w:r>
      <w:r w:rsidR="003775F6">
        <w:rPr>
          <w:i/>
          <w:color w:val="000000"/>
          <w:sz w:val="22"/>
          <w:szCs w:val="22"/>
        </w:rPr>
        <w:tab/>
        <w:t xml:space="preserve">  </w:t>
      </w: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11" w:rsidRDefault="00546211">
      <w:pPr>
        <w:spacing w:after="0"/>
      </w:pPr>
      <w:r>
        <w:separator/>
      </w:r>
    </w:p>
  </w:endnote>
  <w:endnote w:type="continuationSeparator" w:id="0">
    <w:p w:rsidR="00546211" w:rsidRDefault="00546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CF" w:rsidRPr="001D507D" w:rsidRDefault="00026FCF" w:rsidP="00182F21">
    <w:pPr>
      <w:pStyle w:val="a8"/>
      <w:jc w:val="right"/>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C4C7D">
          <w:rPr>
            <w:b/>
            <w:noProof/>
            <w:sz w:val="22"/>
          </w:rPr>
          <w:t>28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11" w:rsidRDefault="00546211">
      <w:pPr>
        <w:spacing w:after="0"/>
      </w:pPr>
      <w:r>
        <w:separator/>
      </w:r>
    </w:p>
  </w:footnote>
  <w:footnote w:type="continuationSeparator" w:id="0">
    <w:p w:rsidR="00546211" w:rsidRDefault="00546211">
      <w:pPr>
        <w:spacing w:after="0"/>
      </w:pPr>
      <w:r>
        <w:continuationSeparator/>
      </w:r>
    </w:p>
  </w:footnote>
  <w:footnote w:id="1">
    <w:p w:rsidR="00026FCF" w:rsidRDefault="00026FCF"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FCF"/>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07F23"/>
    <w:rsid w:val="00116725"/>
    <w:rsid w:val="00130A4C"/>
    <w:rsid w:val="00131CC9"/>
    <w:rsid w:val="00133022"/>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E4F22"/>
    <w:rsid w:val="001F0960"/>
    <w:rsid w:val="001F42FE"/>
    <w:rsid w:val="001F7685"/>
    <w:rsid w:val="00210EA6"/>
    <w:rsid w:val="00217BD3"/>
    <w:rsid w:val="00222CCF"/>
    <w:rsid w:val="002242AF"/>
    <w:rsid w:val="002252B6"/>
    <w:rsid w:val="002422C2"/>
    <w:rsid w:val="00243A72"/>
    <w:rsid w:val="00246C1E"/>
    <w:rsid w:val="00250FEA"/>
    <w:rsid w:val="0025205C"/>
    <w:rsid w:val="00252905"/>
    <w:rsid w:val="00260159"/>
    <w:rsid w:val="002748F6"/>
    <w:rsid w:val="00277F6E"/>
    <w:rsid w:val="00283E62"/>
    <w:rsid w:val="0028644C"/>
    <w:rsid w:val="00292AD7"/>
    <w:rsid w:val="002A03B0"/>
    <w:rsid w:val="002A1B40"/>
    <w:rsid w:val="002A7D31"/>
    <w:rsid w:val="002B0B9B"/>
    <w:rsid w:val="002B0F03"/>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775F6"/>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4F17"/>
    <w:rsid w:val="005161DD"/>
    <w:rsid w:val="00522A4B"/>
    <w:rsid w:val="00523EC9"/>
    <w:rsid w:val="00527D6A"/>
    <w:rsid w:val="00527E91"/>
    <w:rsid w:val="00546211"/>
    <w:rsid w:val="00546540"/>
    <w:rsid w:val="00553F18"/>
    <w:rsid w:val="00554C9B"/>
    <w:rsid w:val="005711A2"/>
    <w:rsid w:val="00576471"/>
    <w:rsid w:val="005832B8"/>
    <w:rsid w:val="00585C5C"/>
    <w:rsid w:val="00586E53"/>
    <w:rsid w:val="00594020"/>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C4C7D"/>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93D68"/>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E9D35-3AB9-48CA-A072-1830849C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16567</Words>
  <Characters>94432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2021-04-16T13:25:00Z</dcterms:created>
  <dcterms:modified xsi:type="dcterms:W3CDTF">2021-04-16T13:25:00Z</dcterms:modified>
</cp:coreProperties>
</file>