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r w:rsidRPr="00DD4F13">
        <w:t>является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«___»_______201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в лице генерального директора Шогенова Артура Тугановича,</w:t>
      </w:r>
      <w:r w:rsidRPr="00DD4F13">
        <w:t xml:space="preserve"> действующего на основании распоряжения Правительства Кабардино-Балкарской Республики от 10 февраля 2016 года № 53-рп,</w:t>
      </w:r>
      <w:r w:rsidR="00612007" w:rsidRPr="00DD4F13">
        <w:rPr>
          <w:rFonts w:eastAsiaTheme="minorHAnsi"/>
          <w:lang w:eastAsia="en-US"/>
        </w:rPr>
        <w:t>;</w:t>
      </w:r>
    </w:p>
    <w:p w:rsidR="008C1741" w:rsidRPr="00DD4F13" w:rsidRDefault="008C1741" w:rsidP="001F0960">
      <w:pPr>
        <w:tabs>
          <w:tab w:val="left" w:pos="8331"/>
        </w:tabs>
        <w:spacing w:after="0" w:line="276" w:lineRule="auto"/>
        <w:ind w:right="-27" w:firstLine="709"/>
        <w:rPr>
          <w:color w:val="000000"/>
          <w:szCs w:val="22"/>
        </w:rPr>
      </w:pPr>
      <w:r w:rsidRPr="00DD4F13">
        <w:rPr>
          <w:b/>
          <w:color w:val="000000"/>
          <w:szCs w:val="22"/>
        </w:rPr>
        <w:t>Подрядчик</w:t>
      </w:r>
      <w:r w:rsidRPr="00DD4F13">
        <w:rPr>
          <w:color w:val="000000"/>
          <w:szCs w:val="22"/>
        </w:rPr>
        <w:t xml:space="preserve">:__________________________________________________(Сторона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r w:rsidRPr="00DD4F13">
        <w:rPr>
          <w:color w:val="000000"/>
          <w:szCs w:val="22"/>
        </w:rPr>
        <w:t>в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r w:rsidRPr="00DD4F13">
        <w:rPr>
          <w:rFonts w:eastAsiaTheme="minorHAnsi" w:cstheme="minorBidi"/>
          <w:szCs w:val="22"/>
          <w:lang w:eastAsia="en-US"/>
        </w:rPr>
        <w:t xml:space="preserve">далее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lastRenderedPageBreak/>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w:t>
      </w:r>
      <w:r w:rsidR="00EE2563" w:rsidRPr="002D77EA">
        <w:lastRenderedPageBreak/>
        <w:t>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B34EBE">
        <w:rPr>
          <w:rFonts w:ascii="Times New Roman" w:hAnsi="Times New Roman" w:cs="Times New Roman"/>
          <w:b/>
        </w:rPr>
        <w:t>90 (девяносто)</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w:t>
      </w:r>
      <w:r w:rsidRPr="002D77EA">
        <w:rPr>
          <w:rFonts w:ascii="Times New Roman" w:hAnsi="Times New Roman" w:cs="Times New Roman"/>
        </w:rPr>
        <w:lastRenderedPageBreak/>
        <w:t>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lastRenderedPageBreak/>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lastRenderedPageBreak/>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lastRenderedPageBreak/>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w:t>
      </w:r>
      <w:r w:rsidRPr="002D77EA">
        <w:rPr>
          <w:rFonts w:ascii="Times New Roman" w:hAnsi="Times New Roman" w:cs="Times New Roman"/>
        </w:rPr>
        <w:lastRenderedPageBreak/>
        <w:t>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lastRenderedPageBreak/>
        <w:t>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lastRenderedPageBreak/>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 xml:space="preserve">Заказчик (комиссия) вправе не отказывать в приемке результатов выполненной Работы в случае выявления несоответствия этих результатов Работы </w:t>
      </w:r>
      <w:r w:rsidRPr="002D77EA">
        <w:lastRenderedPageBreak/>
        <w:t>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lastRenderedPageBreak/>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lastRenderedPageBreak/>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w:t>
      </w:r>
      <w:r w:rsidRPr="002D77EA">
        <w:lastRenderedPageBreak/>
        <w:t>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 xml:space="preserve">Подрядчик обязан возместить в полном объеме Заказчику суммы штрафов в случае их наложения на Заказчика административными (контрольными и надзорными) </w:t>
      </w:r>
      <w:r w:rsidRPr="002D77EA">
        <w:lastRenderedPageBreak/>
        <w:t>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lastRenderedPageBreak/>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___.___.20__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w:t>
      </w:r>
      <w:r w:rsidR="002F7AD1" w:rsidRPr="002D77EA">
        <w:rPr>
          <w:color w:val="000000"/>
        </w:rPr>
        <w:lastRenderedPageBreak/>
        <w:t xml:space="preserve">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lastRenderedPageBreak/>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360051, Кабардино-Балкарская Республика, г.о.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Филиал ОАО Банк ВТБ (ПАО) в  г.Ставрополе</w:t>
            </w:r>
          </w:p>
          <w:p w:rsidR="00423D5A" w:rsidRPr="00DD4F13" w:rsidRDefault="00423D5A" w:rsidP="00423D5A">
            <w:pPr>
              <w:ind w:left="33"/>
            </w:pPr>
            <w:r w:rsidRPr="00DD4F13">
              <w:t xml:space="preserve">к/с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Шогенов/</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Шогенов/</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6C3273" w:rsidRPr="00554C9B" w:rsidTr="00E46A70">
        <w:tc>
          <w:tcPr>
            <w:tcW w:w="1126" w:type="dxa"/>
          </w:tcPr>
          <w:p w:rsidR="006C3273" w:rsidRPr="00554C9B" w:rsidRDefault="006C3273" w:rsidP="006C3273">
            <w:pPr>
              <w:jc w:val="center"/>
              <w:rPr>
                <w:b/>
              </w:rPr>
            </w:pPr>
            <w:r w:rsidRPr="00554C9B">
              <w:rPr>
                <w:b/>
              </w:rPr>
              <w:t>№ п/п</w:t>
            </w:r>
          </w:p>
        </w:tc>
        <w:tc>
          <w:tcPr>
            <w:tcW w:w="8536" w:type="dxa"/>
          </w:tcPr>
          <w:p w:rsidR="006C3273" w:rsidRPr="00554C9B" w:rsidRDefault="006C3273" w:rsidP="006C3273">
            <w:pPr>
              <w:jc w:val="center"/>
              <w:rPr>
                <w:b/>
              </w:rPr>
            </w:pPr>
            <w:r w:rsidRPr="00554C9B">
              <w:rPr>
                <w:b/>
              </w:rPr>
              <w:t>Адрес</w:t>
            </w:r>
          </w:p>
        </w:tc>
      </w:tr>
      <w:tr w:rsidR="00D53F99" w:rsidRPr="00554C9B" w:rsidTr="00E46A70">
        <w:tc>
          <w:tcPr>
            <w:tcW w:w="1126" w:type="dxa"/>
          </w:tcPr>
          <w:p w:rsidR="00D53F99" w:rsidRPr="00554C9B" w:rsidRDefault="00D53F99" w:rsidP="00D53F99">
            <w:pPr>
              <w:jc w:val="center"/>
              <w:rPr>
                <w:b/>
              </w:rPr>
            </w:pPr>
            <w:r w:rsidRPr="00554C9B">
              <w:rPr>
                <w:b/>
              </w:rPr>
              <w:t>1.</w:t>
            </w:r>
          </w:p>
        </w:tc>
        <w:tc>
          <w:tcPr>
            <w:tcW w:w="8536" w:type="dxa"/>
          </w:tcPr>
          <w:p w:rsidR="00D53F99" w:rsidRPr="007411B4" w:rsidRDefault="00D53F99" w:rsidP="00D53F99">
            <w:pPr>
              <w:spacing w:after="0"/>
              <w:rPr>
                <w:rFonts w:eastAsia="Calibri"/>
              </w:rPr>
            </w:pPr>
            <w:r w:rsidRPr="007411B4">
              <w:rPr>
                <w:rFonts w:eastAsia="Calibri"/>
              </w:rPr>
              <w:t xml:space="preserve">Кабардино-Балкарская Республика, г.о. Нальчик, ул. Кабардинская, д. 5  </w:t>
            </w:r>
          </w:p>
        </w:tc>
      </w:tr>
      <w:tr w:rsidR="00D53F99" w:rsidRPr="00554C9B" w:rsidTr="00E46A70">
        <w:tc>
          <w:tcPr>
            <w:tcW w:w="1126" w:type="dxa"/>
          </w:tcPr>
          <w:p w:rsidR="00D53F99" w:rsidRPr="00554C9B" w:rsidRDefault="00D53F99" w:rsidP="00D53F99">
            <w:pPr>
              <w:jc w:val="center"/>
              <w:rPr>
                <w:b/>
              </w:rPr>
            </w:pPr>
            <w:r w:rsidRPr="00554C9B">
              <w:rPr>
                <w:b/>
              </w:rPr>
              <w:t>2.</w:t>
            </w:r>
          </w:p>
        </w:tc>
        <w:tc>
          <w:tcPr>
            <w:tcW w:w="8536" w:type="dxa"/>
          </w:tcPr>
          <w:p w:rsidR="00D53F99" w:rsidRPr="007411B4" w:rsidRDefault="00D53F99" w:rsidP="00D53F99">
            <w:pPr>
              <w:spacing w:after="0"/>
              <w:rPr>
                <w:rFonts w:eastAsia="Calibri"/>
              </w:rPr>
            </w:pPr>
            <w:r w:rsidRPr="007411B4">
              <w:rPr>
                <w:rFonts w:eastAsia="Calibri"/>
              </w:rPr>
              <w:t xml:space="preserve">Кабардино-Балкарская Республика,  г.о. Нальчик, ул. Кабардинская, д. 7  </w:t>
            </w:r>
          </w:p>
        </w:tc>
      </w:tr>
      <w:tr w:rsidR="00D53F99" w:rsidRPr="00554C9B" w:rsidTr="00E46A70">
        <w:tc>
          <w:tcPr>
            <w:tcW w:w="1126" w:type="dxa"/>
          </w:tcPr>
          <w:p w:rsidR="00D53F99" w:rsidRPr="00554C9B" w:rsidRDefault="00D53F99" w:rsidP="00D53F99">
            <w:pPr>
              <w:jc w:val="center"/>
              <w:rPr>
                <w:b/>
              </w:rPr>
            </w:pPr>
            <w:r>
              <w:rPr>
                <w:b/>
              </w:rPr>
              <w:t>3.</w:t>
            </w:r>
          </w:p>
        </w:tc>
        <w:tc>
          <w:tcPr>
            <w:tcW w:w="8536" w:type="dxa"/>
          </w:tcPr>
          <w:p w:rsidR="00D53F99" w:rsidRPr="007411B4" w:rsidRDefault="00D53F99" w:rsidP="00D53F99">
            <w:pPr>
              <w:spacing w:after="0"/>
              <w:rPr>
                <w:rFonts w:eastAsia="Calibri"/>
              </w:rPr>
            </w:pPr>
            <w:r w:rsidRPr="007411B4">
              <w:rPr>
                <w:rFonts w:eastAsia="Calibri"/>
              </w:rPr>
              <w:t>Кабардино-Балк</w:t>
            </w:r>
            <w:r w:rsidR="005A6D6A" w:rsidRPr="007411B4">
              <w:rPr>
                <w:rFonts w:eastAsia="Calibri"/>
              </w:rPr>
              <w:t>арская Республика,  г.о. Баксан, ул. Лазо, д. 8</w:t>
            </w:r>
            <w:r w:rsidRPr="007411B4">
              <w:rPr>
                <w:rFonts w:eastAsia="Calibri"/>
              </w:rPr>
              <w:t xml:space="preserve">   </w:t>
            </w:r>
          </w:p>
        </w:tc>
      </w:tr>
      <w:tr w:rsidR="00D53F99" w:rsidRPr="00554C9B" w:rsidTr="00E46A70">
        <w:tc>
          <w:tcPr>
            <w:tcW w:w="1126" w:type="dxa"/>
          </w:tcPr>
          <w:p w:rsidR="00D53F99" w:rsidRPr="00554C9B" w:rsidRDefault="00D53F99" w:rsidP="00D53F99">
            <w:pPr>
              <w:jc w:val="center"/>
              <w:rPr>
                <w:b/>
              </w:rPr>
            </w:pPr>
            <w:r>
              <w:rPr>
                <w:b/>
              </w:rPr>
              <w:t>4.</w:t>
            </w:r>
          </w:p>
        </w:tc>
        <w:tc>
          <w:tcPr>
            <w:tcW w:w="8536" w:type="dxa"/>
          </w:tcPr>
          <w:p w:rsidR="00D53F99" w:rsidRPr="007411B4" w:rsidRDefault="00D53F99" w:rsidP="00D53F99">
            <w:pPr>
              <w:spacing w:after="0"/>
              <w:rPr>
                <w:rFonts w:eastAsia="Calibri"/>
              </w:rPr>
            </w:pPr>
            <w:r w:rsidRPr="007411B4">
              <w:rPr>
                <w:rFonts w:eastAsia="Calibri"/>
              </w:rPr>
              <w:t>Кабар</w:t>
            </w:r>
            <w:r w:rsidR="005A6D6A" w:rsidRPr="007411B4">
              <w:rPr>
                <w:rFonts w:eastAsia="Calibri"/>
              </w:rPr>
              <w:t>дино-Балкарская Республика,  г.п. Майский, ул. Ленина, д. 38/2</w:t>
            </w:r>
            <w:r w:rsidRPr="007411B4">
              <w:rPr>
                <w:rFonts w:eastAsia="Calibri"/>
              </w:rPr>
              <w:t xml:space="preserve">  </w:t>
            </w:r>
          </w:p>
        </w:tc>
      </w:tr>
      <w:tr w:rsidR="007411B4" w:rsidRPr="00554C9B" w:rsidTr="00E46A70">
        <w:tc>
          <w:tcPr>
            <w:tcW w:w="1126" w:type="dxa"/>
          </w:tcPr>
          <w:p w:rsidR="007411B4" w:rsidRDefault="007411B4" w:rsidP="00D53F99">
            <w:pPr>
              <w:jc w:val="center"/>
              <w:rPr>
                <w:b/>
              </w:rPr>
            </w:pPr>
            <w:r>
              <w:rPr>
                <w:b/>
              </w:rPr>
              <w:t>5.</w:t>
            </w:r>
          </w:p>
        </w:tc>
        <w:tc>
          <w:tcPr>
            <w:tcW w:w="8536" w:type="dxa"/>
          </w:tcPr>
          <w:p w:rsidR="007411B4" w:rsidRDefault="007411B4" w:rsidP="00D53F99">
            <w:pPr>
              <w:spacing w:after="0"/>
              <w:rPr>
                <w:rFonts w:eastAsia="Calibri"/>
                <w:sz w:val="20"/>
                <w:szCs w:val="20"/>
              </w:rPr>
            </w:pPr>
            <w:r>
              <w:t xml:space="preserve">Кабардино-Балкарская Республика,  г.о. Прохладный, пер. Больничный, д. 3  </w:t>
            </w: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bookmarkStart w:id="0" w:name="_GoBack"/>
      <w:bookmarkEnd w:id="0"/>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 xml:space="preserve"> _______________/ А.Т. Шогенов/</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C169A4" w:rsidRDefault="008C1741" w:rsidP="008C1741">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8C1741" w:rsidP="008C1741">
      <w:pPr>
        <w:spacing w:after="0"/>
        <w:jc w:val="right"/>
        <w:rPr>
          <w:b/>
        </w:rPr>
      </w:pPr>
      <w:r w:rsidRPr="00C169A4">
        <w:rPr>
          <w:b/>
        </w:rPr>
        <w:t>№ _______ от __________</w:t>
      </w:r>
    </w:p>
    <w:p w:rsidR="008C1741" w:rsidRPr="00C169A4" w:rsidRDefault="008C1741" w:rsidP="008C1741">
      <w:pPr>
        <w:jc w:val="center"/>
        <w:rPr>
          <w:b/>
          <w:u w:val="single"/>
        </w:rPr>
      </w:pP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Pr="00FD337C" w:rsidRDefault="00C169A4" w:rsidP="008C1741">
      <w:pPr>
        <w:jc w:val="center"/>
        <w:rPr>
          <w:b/>
          <w:u w:val="single"/>
        </w:rPr>
      </w:pPr>
    </w:p>
    <w:p w:rsidR="002F7AD1" w:rsidRPr="00FD337C" w:rsidRDefault="002F7AD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FD337C" w:rsidTr="00BA3506">
        <w:trPr>
          <w:jc w:val="center"/>
        </w:trPr>
        <w:tc>
          <w:tcPr>
            <w:tcW w:w="3330" w:type="dxa"/>
            <w:shd w:val="clear" w:color="auto" w:fill="FFFFFF"/>
            <w:tcMar>
              <w:top w:w="0" w:type="dxa"/>
              <w:left w:w="108" w:type="dxa"/>
              <w:bottom w:w="0" w:type="dxa"/>
              <w:right w:w="108" w:type="dxa"/>
            </w:tcMar>
          </w:tcPr>
          <w:p w:rsidR="00BA3506" w:rsidRPr="00FD337C" w:rsidRDefault="00BA3506" w:rsidP="00BA3506">
            <w:pPr>
              <w:spacing w:after="0"/>
              <w:jc w:val="center"/>
              <w:rPr>
                <w:b/>
                <w:color w:val="000000"/>
                <w:sz w:val="20"/>
                <w:szCs w:val="20"/>
              </w:rPr>
            </w:pPr>
            <w:r w:rsidRPr="00FD337C">
              <w:rPr>
                <w:b/>
                <w:color w:val="000000"/>
                <w:sz w:val="20"/>
                <w:szCs w:val="20"/>
              </w:rPr>
              <w:t>Заказчик</w:t>
            </w: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tabs>
                <w:tab w:val="left" w:pos="851"/>
                <w:tab w:val="left" w:pos="993"/>
              </w:tabs>
              <w:spacing w:after="0"/>
              <w:jc w:val="center"/>
              <w:rPr>
                <w:b/>
                <w:color w:val="000000"/>
                <w:sz w:val="20"/>
                <w:szCs w:val="20"/>
              </w:rPr>
            </w:pPr>
          </w:p>
          <w:p w:rsidR="00BA3506" w:rsidRPr="00FD337C" w:rsidRDefault="00BA3506" w:rsidP="00BA3506">
            <w:pPr>
              <w:spacing w:after="0"/>
              <w:ind w:right="900"/>
              <w:rPr>
                <w:sz w:val="20"/>
              </w:rPr>
            </w:pPr>
            <w:r w:rsidRPr="00FD337C">
              <w:rPr>
                <w:bCs/>
                <w:sz w:val="20"/>
              </w:rPr>
              <w:t>Некоммерческий</w:t>
            </w:r>
            <w:r w:rsidRPr="00FD337C">
              <w:rPr>
                <w:sz w:val="20"/>
              </w:rPr>
              <w:t xml:space="preserve"> фонд «Региональный оператор капитального ремонта многоквартирных домов Кабардино-Балкарской Республики»</w:t>
            </w:r>
          </w:p>
          <w:p w:rsidR="00BA3506" w:rsidRPr="00FD337C" w:rsidRDefault="00BA3506" w:rsidP="00BA3506">
            <w:pPr>
              <w:spacing w:after="0"/>
              <w:ind w:right="90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Генеральный директор</w:t>
            </w:r>
          </w:p>
          <w:p w:rsidR="00BA3506" w:rsidRPr="00FD337C" w:rsidRDefault="00BA3506" w:rsidP="00BA3506">
            <w:pPr>
              <w:spacing w:after="0"/>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 xml:space="preserve"> _______________/ А.Т. Шогенов/</w:t>
            </w:r>
          </w:p>
          <w:p w:rsidR="00BA3506" w:rsidRPr="00FD337C" w:rsidRDefault="00BA3506" w:rsidP="00BA3506">
            <w:pPr>
              <w:tabs>
                <w:tab w:val="left" w:pos="851"/>
                <w:tab w:val="left" w:pos="993"/>
              </w:tabs>
              <w:spacing w:after="0"/>
              <w:rPr>
                <w:rFonts w:eastAsiaTheme="minorEastAsia"/>
                <w:sz w:val="20"/>
                <w:szCs w:val="20"/>
              </w:rPr>
            </w:pPr>
            <w:r w:rsidRPr="00FD337C">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FD337C" w:rsidRDefault="00BA3506" w:rsidP="00BA3506">
            <w:pPr>
              <w:spacing w:after="0"/>
              <w:jc w:val="left"/>
              <w:rPr>
                <w:rFonts w:eastAsiaTheme="minorEastAsia"/>
                <w:sz w:val="20"/>
                <w:szCs w:val="20"/>
              </w:rPr>
            </w:pPr>
          </w:p>
        </w:tc>
        <w:tc>
          <w:tcPr>
            <w:tcW w:w="3307" w:type="dxa"/>
            <w:shd w:val="clear" w:color="auto" w:fill="FFFFFF"/>
          </w:tcPr>
          <w:p w:rsidR="00BA3506" w:rsidRPr="00FD337C" w:rsidRDefault="00BA3506" w:rsidP="00BA3506">
            <w:pPr>
              <w:spacing w:after="0"/>
              <w:ind w:left="-2016"/>
              <w:jc w:val="center"/>
              <w:rPr>
                <w:b/>
                <w:color w:val="000000"/>
                <w:sz w:val="20"/>
                <w:szCs w:val="20"/>
              </w:rPr>
            </w:pPr>
            <w:r w:rsidRPr="00FD337C">
              <w:rPr>
                <w:b/>
                <w:color w:val="000000"/>
                <w:sz w:val="20"/>
                <w:szCs w:val="20"/>
              </w:rPr>
              <w:t>Подрядчик</w:t>
            </w: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ind w:left="-2016"/>
              <w:jc w:val="center"/>
              <w:rPr>
                <w:color w:val="000000"/>
                <w:sz w:val="20"/>
                <w:szCs w:val="20"/>
              </w:rPr>
            </w:pPr>
          </w:p>
          <w:p w:rsidR="00BA3506" w:rsidRPr="00FD337C" w:rsidRDefault="00BA3506" w:rsidP="00BA3506">
            <w:pPr>
              <w:spacing w:after="0"/>
              <w:rPr>
                <w:color w:val="000000"/>
                <w:sz w:val="20"/>
                <w:szCs w:val="20"/>
              </w:rPr>
            </w:pPr>
            <w:r w:rsidRPr="00FD337C">
              <w:rPr>
                <w:color w:val="000000"/>
                <w:sz w:val="20"/>
                <w:szCs w:val="20"/>
              </w:rPr>
              <w:t>_____________ /                        /</w:t>
            </w:r>
          </w:p>
          <w:p w:rsidR="00BA3506" w:rsidRPr="00FD337C" w:rsidRDefault="00BA3506" w:rsidP="00BA3506">
            <w:pPr>
              <w:spacing w:after="0"/>
              <w:rPr>
                <w:color w:val="000000"/>
                <w:sz w:val="20"/>
                <w:szCs w:val="20"/>
              </w:rPr>
            </w:pPr>
            <w:r w:rsidRPr="00FD337C">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5E5484" w:rsidRPr="00243A72" w:rsidRDefault="005E5484"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BA3506" w:rsidRPr="00DD4F13" w:rsidTr="00BA3506">
        <w:trPr>
          <w:jc w:val="center"/>
        </w:trPr>
        <w:tc>
          <w:tcPr>
            <w:tcW w:w="3335"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13"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Шогенов/</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F475A5" w:rsidRDefault="008C1741" w:rsidP="008C1741">
      <w:pPr>
        <w:spacing w:after="0"/>
        <w:jc w:val="right"/>
        <w:rPr>
          <w:b/>
        </w:rPr>
      </w:pPr>
      <w:r w:rsidRPr="00F475A5">
        <w:rPr>
          <w:b/>
        </w:rPr>
        <w:t>№ _______ от __________</w:t>
      </w:r>
    </w:p>
    <w:p w:rsidR="008C1741" w:rsidRPr="00DD4F13" w:rsidRDefault="008C1741" w:rsidP="008C1741"/>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5E5484" w:rsidRPr="00243A72" w:rsidRDefault="005E5484"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3321"/>
        <w:gridCol w:w="3187"/>
        <w:gridCol w:w="3272"/>
      </w:tblGrid>
      <w:tr w:rsidR="005126D9" w:rsidRPr="00DD4F13" w:rsidTr="005126D9">
        <w:trPr>
          <w:jc w:val="center"/>
        </w:trPr>
        <w:tc>
          <w:tcPr>
            <w:tcW w:w="3335" w:type="dxa"/>
            <w:shd w:val="clear" w:color="auto" w:fill="FFFFFF"/>
            <w:tcMar>
              <w:top w:w="0" w:type="dxa"/>
              <w:left w:w="108" w:type="dxa"/>
              <w:bottom w:w="0" w:type="dxa"/>
              <w:right w:w="108" w:type="dxa"/>
            </w:tcMar>
          </w:tcPr>
          <w:p w:rsidR="005126D9" w:rsidRPr="00DD4F13" w:rsidRDefault="005126D9" w:rsidP="005126D9">
            <w:pPr>
              <w:spacing w:after="0"/>
              <w:jc w:val="center"/>
              <w:rPr>
                <w:b/>
                <w:color w:val="000000"/>
                <w:sz w:val="20"/>
                <w:szCs w:val="20"/>
              </w:rPr>
            </w:pPr>
            <w:r w:rsidRPr="00DD4F13">
              <w:rPr>
                <w:b/>
                <w:color w:val="000000"/>
                <w:sz w:val="20"/>
                <w:szCs w:val="20"/>
              </w:rPr>
              <w:t>Заказчик</w:t>
            </w: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tabs>
                <w:tab w:val="left" w:pos="851"/>
                <w:tab w:val="left" w:pos="993"/>
              </w:tabs>
              <w:spacing w:after="0"/>
              <w:jc w:val="center"/>
              <w:rPr>
                <w:b/>
                <w:color w:val="000000"/>
                <w:sz w:val="20"/>
                <w:szCs w:val="20"/>
              </w:rPr>
            </w:pPr>
          </w:p>
          <w:p w:rsidR="005126D9" w:rsidRPr="00DD4F13" w:rsidRDefault="005126D9" w:rsidP="005126D9">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5126D9" w:rsidRPr="00DD4F13" w:rsidRDefault="005126D9" w:rsidP="005126D9">
            <w:pPr>
              <w:spacing w:after="0"/>
              <w:ind w:right="90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Генеральный директор</w:t>
            </w:r>
          </w:p>
          <w:p w:rsidR="005126D9" w:rsidRPr="00DD4F13" w:rsidRDefault="005126D9" w:rsidP="005126D9">
            <w:pPr>
              <w:spacing w:after="0"/>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 xml:space="preserve"> _______________/ А.Т. Шогенов/</w:t>
            </w:r>
          </w:p>
          <w:p w:rsidR="005126D9" w:rsidRPr="00DD4F13" w:rsidRDefault="005126D9" w:rsidP="005126D9">
            <w:pPr>
              <w:tabs>
                <w:tab w:val="left" w:pos="851"/>
                <w:tab w:val="left" w:pos="993"/>
              </w:tabs>
              <w:spacing w:after="0"/>
              <w:rPr>
                <w:rFonts w:eastAsiaTheme="minorEastAsia"/>
                <w:sz w:val="20"/>
                <w:szCs w:val="20"/>
              </w:rPr>
            </w:pPr>
            <w:r w:rsidRPr="00DD4F13">
              <w:rPr>
                <w:color w:val="000000"/>
                <w:sz w:val="20"/>
                <w:szCs w:val="20"/>
              </w:rPr>
              <w:t>М.П.</w:t>
            </w:r>
          </w:p>
        </w:tc>
        <w:tc>
          <w:tcPr>
            <w:tcW w:w="3250" w:type="dxa"/>
            <w:shd w:val="clear" w:color="auto" w:fill="FFFFFF"/>
            <w:tcMar>
              <w:top w:w="0" w:type="dxa"/>
              <w:left w:w="108" w:type="dxa"/>
              <w:bottom w:w="0" w:type="dxa"/>
              <w:right w:w="108" w:type="dxa"/>
            </w:tcMar>
            <w:hideMark/>
          </w:tcPr>
          <w:p w:rsidR="005126D9" w:rsidRPr="00DD4F13" w:rsidRDefault="005126D9" w:rsidP="005126D9">
            <w:pPr>
              <w:spacing w:after="0"/>
              <w:jc w:val="left"/>
              <w:rPr>
                <w:rFonts w:eastAsiaTheme="minorEastAsia"/>
                <w:sz w:val="20"/>
                <w:szCs w:val="20"/>
              </w:rPr>
            </w:pPr>
          </w:p>
        </w:tc>
        <w:tc>
          <w:tcPr>
            <w:tcW w:w="3313" w:type="dxa"/>
            <w:shd w:val="clear" w:color="auto" w:fill="FFFFFF"/>
          </w:tcPr>
          <w:p w:rsidR="005126D9" w:rsidRPr="00DD4F13" w:rsidRDefault="005126D9" w:rsidP="005126D9">
            <w:pPr>
              <w:spacing w:after="0"/>
              <w:ind w:left="-2016"/>
              <w:jc w:val="center"/>
              <w:rPr>
                <w:b/>
                <w:color w:val="000000"/>
                <w:sz w:val="20"/>
                <w:szCs w:val="20"/>
              </w:rPr>
            </w:pPr>
            <w:r w:rsidRPr="00DD4F13">
              <w:rPr>
                <w:b/>
                <w:color w:val="000000"/>
                <w:sz w:val="20"/>
                <w:szCs w:val="20"/>
              </w:rPr>
              <w:t>Подрядчик</w:t>
            </w: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ind w:left="-2016"/>
              <w:jc w:val="center"/>
              <w:rPr>
                <w:color w:val="000000"/>
                <w:sz w:val="20"/>
                <w:szCs w:val="20"/>
              </w:rPr>
            </w:pPr>
          </w:p>
          <w:p w:rsidR="005126D9" w:rsidRPr="00DD4F13" w:rsidRDefault="005126D9" w:rsidP="005126D9">
            <w:pPr>
              <w:spacing w:after="0"/>
              <w:rPr>
                <w:color w:val="000000"/>
                <w:sz w:val="20"/>
                <w:szCs w:val="20"/>
              </w:rPr>
            </w:pPr>
            <w:r w:rsidRPr="00DD4F13">
              <w:rPr>
                <w:color w:val="000000"/>
                <w:sz w:val="20"/>
                <w:szCs w:val="20"/>
              </w:rPr>
              <w:t>_____________ /                        /</w:t>
            </w:r>
          </w:p>
          <w:p w:rsidR="005126D9" w:rsidRPr="00DD4F13" w:rsidRDefault="005126D9" w:rsidP="005126D9">
            <w:pPr>
              <w:spacing w:after="0"/>
              <w:rPr>
                <w:color w:val="000000"/>
                <w:sz w:val="20"/>
                <w:szCs w:val="20"/>
              </w:rPr>
            </w:pPr>
            <w:r w:rsidRPr="00DD4F13">
              <w:rPr>
                <w:color w:val="000000"/>
                <w:sz w:val="20"/>
                <w:szCs w:val="20"/>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5E5484" w:rsidRPr="00243A72" w:rsidRDefault="005E5484"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5E5484" w:rsidRPr="00243A72" w:rsidRDefault="005E5484"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5E5484" w:rsidRPr="00243A72" w:rsidRDefault="005E5484"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lastRenderedPageBreak/>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Шогенов/</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5E5484" w:rsidRPr="00243A72" w:rsidRDefault="005E5484"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5E5484" w:rsidRPr="00243A72" w:rsidRDefault="005E5484"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5E5484" w:rsidRPr="00243A72" w:rsidRDefault="005E5484"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8B11AD">
      <w:pPr>
        <w:spacing w:after="0"/>
        <w:jc w:val="right"/>
        <w:rPr>
          <w:b/>
          <w:sz w:val="22"/>
          <w:szCs w:val="22"/>
        </w:rPr>
      </w:pPr>
      <w:r w:rsidRPr="00DD4F13">
        <w:rPr>
          <w:b/>
          <w:sz w:val="22"/>
          <w:szCs w:val="22"/>
        </w:rPr>
        <w:t>к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Шогенов/</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3AE" w:rsidRDefault="00B733AE">
      <w:pPr>
        <w:spacing w:after="0"/>
      </w:pPr>
      <w:r>
        <w:separator/>
      </w:r>
    </w:p>
  </w:endnote>
  <w:endnote w:type="continuationSeparator" w:id="0">
    <w:p w:rsidR="00B733AE" w:rsidRDefault="00B73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5E5484" w:rsidRDefault="005E5484">
        <w:pPr>
          <w:pStyle w:val="a8"/>
          <w:jc w:val="right"/>
        </w:pPr>
        <w:r>
          <w:fldChar w:fldCharType="begin"/>
        </w:r>
        <w:r>
          <w:instrText>PAGE   \* MERGEFORMAT</w:instrText>
        </w:r>
        <w:r>
          <w:fldChar w:fldCharType="separate"/>
        </w:r>
        <w:r w:rsidR="007411B4">
          <w:rPr>
            <w:noProof/>
          </w:rPr>
          <w:t>20</w:t>
        </w:r>
        <w:r>
          <w:fldChar w:fldCharType="end"/>
        </w:r>
      </w:p>
    </w:sdtContent>
  </w:sdt>
  <w:p w:rsidR="005E5484" w:rsidRPr="00E00654" w:rsidRDefault="005E5484"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3AE" w:rsidRDefault="00B733AE">
      <w:pPr>
        <w:spacing w:after="0"/>
      </w:pPr>
      <w:r>
        <w:separator/>
      </w:r>
    </w:p>
  </w:footnote>
  <w:footnote w:type="continuationSeparator" w:id="0">
    <w:p w:rsidR="00B733AE" w:rsidRDefault="00B733AE">
      <w:pPr>
        <w:spacing w:after="0"/>
      </w:pPr>
      <w:r>
        <w:continuationSeparator/>
      </w:r>
    </w:p>
  </w:footnote>
  <w:footnote w:id="1">
    <w:p w:rsidR="005E5484" w:rsidRDefault="005E5484">
      <w:pPr>
        <w:pStyle w:val="ad"/>
      </w:pPr>
      <w:r>
        <w:rPr>
          <w:rStyle w:val="af"/>
        </w:rPr>
        <w:footnoteRef/>
      </w:r>
      <w:r>
        <w:t xml:space="preserve"> </w:t>
      </w:r>
      <w:r w:rsidRPr="00056A1C">
        <w:rPr>
          <w:b/>
          <w:sz w:val="16"/>
          <w:szCs w:val="16"/>
        </w:rPr>
        <w:t>При наличии</w:t>
      </w:r>
    </w:p>
  </w:footnote>
  <w:footnote w:id="2">
    <w:p w:rsidR="005E5484" w:rsidRDefault="005E548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601E"/>
    <w:rsid w:val="006E7E14"/>
    <w:rsid w:val="007411B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B7324"/>
    <w:rsid w:val="00AD60F6"/>
    <w:rsid w:val="00AE607E"/>
    <w:rsid w:val="00B0221D"/>
    <w:rsid w:val="00B34EBE"/>
    <w:rsid w:val="00B733AE"/>
    <w:rsid w:val="00B76FAD"/>
    <w:rsid w:val="00B95043"/>
    <w:rsid w:val="00BA3506"/>
    <w:rsid w:val="00BB1F30"/>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9017D"/>
    <w:rsid w:val="00EB16B1"/>
    <w:rsid w:val="00EB1E28"/>
    <w:rsid w:val="00EC27B8"/>
    <w:rsid w:val="00EC28AE"/>
    <w:rsid w:val="00EC600D"/>
    <w:rsid w:val="00EE2563"/>
    <w:rsid w:val="00F00C6E"/>
    <w:rsid w:val="00F10C3D"/>
    <w:rsid w:val="00F46A0E"/>
    <w:rsid w:val="00F475A5"/>
    <w:rsid w:val="00F60DAB"/>
    <w:rsid w:val="00F90BC0"/>
    <w:rsid w:val="00FA0B2B"/>
    <w:rsid w:val="00FA221B"/>
    <w:rsid w:val="00FB4AD4"/>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0DEC7-CCD6-48AA-8740-BF974AD2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40</Pages>
  <Words>14848</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Uanov</cp:lastModifiedBy>
  <cp:revision>19</cp:revision>
  <cp:lastPrinted>2017-08-22T07:25:00Z</cp:lastPrinted>
  <dcterms:created xsi:type="dcterms:W3CDTF">2018-08-07T11:01:00Z</dcterms:created>
  <dcterms:modified xsi:type="dcterms:W3CDTF">2019-06-18T11:36:00Z</dcterms:modified>
</cp:coreProperties>
</file>