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r w:rsidR="005161DD" w:rsidRPr="001D507D">
        <w:rPr>
          <w:b/>
        </w:rPr>
        <w:t>«</w:t>
      </w:r>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5161DD" w:rsidRPr="001D507D">
        <w:rPr>
          <w:b/>
        </w:rPr>
        <w:t>202</w:t>
      </w:r>
      <w:r w:rsidR="00615CCB">
        <w:rPr>
          <w:b/>
        </w:rPr>
        <w:t>3</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в лице генерального директора Кулиева Мустафира Ахматовича</w:t>
      </w:r>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E40D60" w:rsidRDefault="00E40D60" w:rsidP="00E40D60">
      <w:pPr>
        <w:pStyle w:val="a"/>
        <w:numPr>
          <w:ilvl w:val="0"/>
          <w:numId w:val="24"/>
        </w:numPr>
        <w:spacing w:before="100" w:beforeAutospacing="1" w:after="100" w:afterAutospacing="1"/>
        <w:ind w:left="1134"/>
        <w:rPr>
          <w:rFonts w:ascii="Times New Roman" w:eastAsia="Calibri" w:hAnsi="Times New Roman" w:cs="Times New Roman"/>
        </w:rPr>
      </w:pPr>
      <w:r w:rsidRPr="00E40D60">
        <w:rPr>
          <w:rFonts w:ascii="Times New Roman" w:eastAsia="Calibri" w:hAnsi="Times New Roman" w:cs="Times New Roman"/>
        </w:rPr>
        <w:t>Кабардино-Балкарская Республика, г.п. Майский ул. Горького</w:t>
      </w:r>
      <w:r>
        <w:rPr>
          <w:rFonts w:ascii="Times New Roman" w:eastAsia="Calibri" w:hAnsi="Times New Roman" w:cs="Times New Roman"/>
        </w:rPr>
        <w:t>,</w:t>
      </w:r>
      <w:r w:rsidRPr="00E40D60">
        <w:rPr>
          <w:rFonts w:ascii="Times New Roman" w:eastAsia="Calibri" w:hAnsi="Times New Roman" w:cs="Times New Roman"/>
        </w:rPr>
        <w:t>102.</w:t>
      </w:r>
    </w:p>
    <w:p w:rsidR="000A7972" w:rsidRDefault="00D0714F" w:rsidP="00E40D60">
      <w:pPr>
        <w:pStyle w:val="a"/>
        <w:numPr>
          <w:ilvl w:val="0"/>
          <w:numId w:val="24"/>
        </w:numPr>
        <w:spacing w:before="100" w:beforeAutospacing="1" w:after="100" w:afterAutospacing="1"/>
        <w:ind w:left="1134"/>
        <w:rPr>
          <w:rFonts w:ascii="Times New Roman" w:eastAsia="Calibri" w:hAnsi="Times New Roman" w:cs="Times New Roman"/>
        </w:rPr>
      </w:pPr>
      <w:r w:rsidRPr="00D0714F">
        <w:rPr>
          <w:rFonts w:ascii="Times New Roman" w:eastAsia="Calibri" w:hAnsi="Times New Roman" w:cs="Times New Roman"/>
        </w:rPr>
        <w:t>Кабардино-Балкарская Республика, г.п. Майский ул. Комарова, 10</w:t>
      </w:r>
      <w:r w:rsidR="000A7972">
        <w:rPr>
          <w:rFonts w:ascii="Times New Roman" w:eastAsia="Calibri" w:hAnsi="Times New Roman" w:cs="Times New Roman"/>
        </w:rPr>
        <w:t>.</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все расходы Подрядчика, понесенные им по исполнению настоящего Договора, включая все применимые налоги, сборы и обязательные 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lastRenderedPageBreak/>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xml:space="preserve">) процентов от первоначальной сметной стоимости работ в </w:t>
      </w:r>
      <w:r w:rsidR="00EE2563" w:rsidRPr="001D507D">
        <w:lastRenderedPageBreak/>
        <w:t>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7067DD">
        <w:rPr>
          <w:rFonts w:ascii="Times New Roman" w:hAnsi="Times New Roman" w:cs="Times New Roman"/>
          <w:b/>
        </w:rPr>
        <w:t>15</w:t>
      </w:r>
      <w:r w:rsidR="00EB1D6E">
        <w:rPr>
          <w:rFonts w:ascii="Times New Roman" w:hAnsi="Times New Roman" w:cs="Times New Roman"/>
          <w:b/>
        </w:rPr>
        <w:t>0</w:t>
      </w:r>
      <w:r w:rsidRPr="00637D2E">
        <w:rPr>
          <w:rFonts w:ascii="Times New Roman" w:hAnsi="Times New Roman" w:cs="Times New Roman"/>
          <w:b/>
        </w:rPr>
        <w:t xml:space="preserve"> (</w:t>
      </w:r>
      <w:r w:rsidR="00A22398">
        <w:rPr>
          <w:rFonts w:ascii="Times New Roman" w:hAnsi="Times New Roman" w:cs="Times New Roman"/>
          <w:b/>
        </w:rPr>
        <w:t xml:space="preserve">сто </w:t>
      </w:r>
      <w:r w:rsidR="007067DD">
        <w:rPr>
          <w:rFonts w:ascii="Times New Roman" w:hAnsi="Times New Roman" w:cs="Times New Roman"/>
          <w:b/>
        </w:rPr>
        <w:t>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A65734" w:rsidRPr="00A65734">
        <w:rPr>
          <w:rFonts w:ascii="Times New Roman" w:hAnsi="Times New Roman" w:cs="Times New Roman"/>
        </w:rPr>
        <w:t>с даты заключения Договора</w:t>
      </w:r>
      <w:r w:rsidRPr="001D507D">
        <w:rPr>
          <w:rFonts w:ascii="Times New Roman" w:hAnsi="Times New Roman" w:cs="Times New Roman"/>
        </w:rPr>
        <w:t>.</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заламинированно</w:t>
      </w:r>
      <w:r w:rsidR="00A86C52" w:rsidRPr="001D507D">
        <w:rPr>
          <w:rFonts w:ascii="Times New Roman" w:hAnsi="Times New Roman" w:cs="Times New Roman"/>
        </w:rPr>
        <w:t>й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строительную технику и обеспечить их сохранность до полного завершения Работ (включая </w:t>
      </w:r>
      <w:r w:rsidRPr="001D507D">
        <w:rPr>
          <w:rFonts w:ascii="Times New Roman" w:hAnsi="Times New Roman" w:cs="Times New Roman"/>
        </w:rPr>
        <w:lastRenderedPageBreak/>
        <w:t>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п.п. 4.1.1. –</w:t>
      </w:r>
      <w:r w:rsidR="00A268AD" w:rsidRPr="001D507D">
        <w:rPr>
          <w:rFonts w:ascii="Times New Roman" w:hAnsi="Times New Roman" w:cs="Times New Roman"/>
        </w:rPr>
        <w:t xml:space="preserve"> </w:t>
      </w:r>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lastRenderedPageBreak/>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РД-11-05-2007 (утв. Приказом Ростехнадзора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управляющую организацию, органы местного самоуправления, включая аварийные службы и службы экстренного реагирования, и принять все возможные меры по </w:t>
      </w:r>
      <w:r w:rsidRPr="001D507D">
        <w:rPr>
          <w:rFonts w:ascii="Times New Roman" w:hAnsi="Times New Roman" w:cs="Times New Roman"/>
        </w:rPr>
        <w:lastRenderedPageBreak/>
        <w:t>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lastRenderedPageBreak/>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(п.п.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lastRenderedPageBreak/>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Ростехнадзора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w:t>
      </w:r>
      <w:r w:rsidRPr="001D507D">
        <w:lastRenderedPageBreak/>
        <w:t>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w:t>
      </w:r>
      <w:r w:rsidRPr="001D507D">
        <w:lastRenderedPageBreak/>
        <w:t>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lastRenderedPageBreak/>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w:t>
      </w:r>
      <w:r w:rsidR="00E40D60">
        <w:rPr>
          <w:color w:val="000000"/>
        </w:rPr>
        <w:t xml:space="preserve">мента, подписанного усиленной </w:t>
      </w:r>
      <w:r w:rsidR="004E7B51" w:rsidRPr="006557D9">
        <w:rPr>
          <w:color w:val="000000"/>
        </w:rPr>
        <w:t>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lastRenderedPageBreak/>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t>8.11</w:t>
      </w:r>
      <w:r w:rsidR="00941631" w:rsidRPr="001A6137">
        <w:rPr>
          <w:b/>
          <w:color w:val="000000"/>
        </w:rPr>
        <w:t>.</w:t>
      </w:r>
      <w:r w:rsidR="00941631" w:rsidRPr="001A6137">
        <w:rPr>
          <w:color w:val="000000"/>
        </w:rPr>
        <w:t xml:space="preserve"> </w:t>
      </w:r>
      <w:r w:rsidR="002C179D" w:rsidRPr="001A6137">
        <w:t>В случае если по каким-либо причинам (в т.ч.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w:t>
      </w:r>
      <w:r w:rsidRPr="001D507D">
        <w:rPr>
          <w:rFonts w:ascii="Times New Roman" w:hAnsi="Times New Roman" w:cs="Times New Roman"/>
        </w:rPr>
        <w:lastRenderedPageBreak/>
        <w:t>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 xml:space="preserve">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w:t>
      </w:r>
      <w:r w:rsidRPr="001D507D">
        <w:lastRenderedPageBreak/>
        <w:t>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 xml:space="preserve">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w:t>
      </w:r>
      <w:r w:rsidR="002F7AD1" w:rsidRPr="001D507D">
        <w:lastRenderedPageBreak/>
        <w:t>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____________</w:t>
      </w:r>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w:t>
      </w:r>
      <w:r w:rsidRPr="001D507D">
        <w:rPr>
          <w:rFonts w:eastAsiaTheme="minorHAnsi"/>
          <w:color w:val="000000"/>
          <w:lang w:eastAsia="en-US"/>
        </w:rPr>
        <w:lastRenderedPageBreak/>
        <w:t>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lastRenderedPageBreak/>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 случае, если к претензии не приложены документы, необходимые для ее рассмотрения, они запрашиваются у заявителя претензии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 xml:space="preserve">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w:t>
      </w:r>
      <w:r w:rsidRPr="001D507D">
        <w:rPr>
          <w:rFonts w:ascii="Times New Roman" w:hAnsi="Times New Roman" w:cs="Times New Roman"/>
        </w:rPr>
        <w:lastRenderedPageBreak/>
        <w:t>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lastRenderedPageBreak/>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ка, г.о.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г.о.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3513E2">
              <w:rPr>
                <w:b/>
                <w:sz w:val="22"/>
                <w:szCs w:val="22"/>
                <w:lang w:eastAsia="en-US"/>
              </w:rPr>
              <w:t>2023</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3513E2">
              <w:rPr>
                <w:b/>
                <w:sz w:val="22"/>
                <w:szCs w:val="22"/>
                <w:lang w:eastAsia="en-US"/>
              </w:rPr>
              <w:t>2023</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М.А.Кулиев</w:t>
      </w: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3513E2">
        <w:rPr>
          <w:b/>
          <w:sz w:val="22"/>
          <w:szCs w:val="22"/>
        </w:rPr>
        <w:t>2023</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Об утверждении краткосрочного плана реализации в 2020-</w:t>
            </w:r>
            <w:r w:rsidR="003513E2">
              <w:rPr>
                <w:rFonts w:eastAsia="Calibri"/>
                <w:sz w:val="22"/>
                <w:szCs w:val="22"/>
                <w:lang w:eastAsia="en-US"/>
              </w:rPr>
              <w:t>2023</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3513E2">
              <w:rPr>
                <w:rFonts w:eastAsia="Calibri"/>
                <w:sz w:val="22"/>
                <w:szCs w:val="22"/>
                <w:lang w:eastAsia="en-US"/>
              </w:rPr>
              <w:t>2023</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(ов)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tbl>
            <w:tblPr>
              <w:tblStyle w:val="50"/>
              <w:tblW w:w="9640" w:type="dxa"/>
              <w:tblLayout w:type="fixed"/>
              <w:tblLook w:val="04A0" w:firstRow="1" w:lastRow="0" w:firstColumn="1" w:lastColumn="0" w:noHBand="0" w:noVBand="1"/>
            </w:tblPr>
            <w:tblGrid>
              <w:gridCol w:w="9640"/>
            </w:tblGrid>
            <w:tr w:rsidR="000A7972" w:rsidRPr="00306AB2" w:rsidTr="00BB0148">
              <w:trPr>
                <w:trHeight w:val="417"/>
              </w:trPr>
              <w:tc>
                <w:tcPr>
                  <w:tcW w:w="6379" w:type="dxa"/>
                </w:tcPr>
                <w:p w:rsidR="000A7972" w:rsidRPr="00605B53" w:rsidRDefault="000A7972" w:rsidP="000A7972">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0A7972" w:rsidRPr="00605B53" w:rsidRDefault="000A7972" w:rsidP="000A7972">
                  <w:pPr>
                    <w:ind w:right="-2"/>
                  </w:pPr>
                  <w:r w:rsidRPr="00605B53">
                    <w:t>Здание – многоквартирный дом;</w:t>
                  </w:r>
                </w:p>
                <w:p w:rsidR="00D0714F" w:rsidRPr="00D0714F" w:rsidRDefault="000A7972" w:rsidP="00D0714F">
                  <w:pPr>
                    <w:tabs>
                      <w:tab w:val="left" w:pos="622"/>
                    </w:tabs>
                    <w:autoSpaceDE w:val="0"/>
                    <w:autoSpaceDN w:val="0"/>
                    <w:adjustRightInd w:val="0"/>
                    <w:ind w:left="33" w:right="-2"/>
                    <w:rPr>
                      <w:b/>
                      <w:u w:val="single"/>
                    </w:rPr>
                  </w:pPr>
                  <w:r w:rsidRPr="00605B53">
                    <w:rPr>
                      <w:u w:val="single"/>
                    </w:rPr>
                    <w:t>Местоположение:</w:t>
                  </w:r>
                  <w:r w:rsidRPr="00605B53">
                    <w:t xml:space="preserve"> </w:t>
                  </w:r>
                  <w:r w:rsidR="00D0714F" w:rsidRPr="00D0714F">
                    <w:rPr>
                      <w:b/>
                      <w:u w:val="single"/>
                    </w:rPr>
                    <w:t xml:space="preserve">Кабардино-Балкарская Республика, </w:t>
                  </w:r>
                </w:p>
                <w:p w:rsidR="00D0714F" w:rsidRPr="00D0714F" w:rsidRDefault="00D0714F" w:rsidP="00D0714F">
                  <w:pPr>
                    <w:tabs>
                      <w:tab w:val="left" w:pos="622"/>
                    </w:tabs>
                    <w:autoSpaceDE w:val="0"/>
                    <w:autoSpaceDN w:val="0"/>
                    <w:adjustRightInd w:val="0"/>
                    <w:ind w:left="33" w:right="-2"/>
                    <w:rPr>
                      <w:b/>
                      <w:u w:val="single"/>
                    </w:rPr>
                  </w:pPr>
                  <w:r w:rsidRPr="00D0714F">
                    <w:rPr>
                      <w:b/>
                      <w:u w:val="single"/>
                    </w:rPr>
                    <w:t xml:space="preserve">  г.п. Майский ул. Горького, д. 102;</w:t>
                  </w:r>
                </w:p>
                <w:p w:rsidR="00D0714F" w:rsidRPr="00D0714F" w:rsidRDefault="00D0714F" w:rsidP="00D0714F">
                  <w:pPr>
                    <w:tabs>
                      <w:tab w:val="left" w:pos="622"/>
                    </w:tabs>
                    <w:autoSpaceDE w:val="0"/>
                    <w:autoSpaceDN w:val="0"/>
                    <w:adjustRightInd w:val="0"/>
                    <w:ind w:left="33" w:right="-2"/>
                  </w:pPr>
                  <w:r w:rsidRPr="00D0714F">
                    <w:t>Год постройки - 1972</w:t>
                  </w:r>
                </w:p>
                <w:p w:rsidR="00D0714F" w:rsidRPr="00D0714F" w:rsidRDefault="00D0714F" w:rsidP="00D0714F">
                  <w:pPr>
                    <w:tabs>
                      <w:tab w:val="left" w:pos="622"/>
                    </w:tabs>
                    <w:autoSpaceDE w:val="0"/>
                    <w:autoSpaceDN w:val="0"/>
                    <w:adjustRightInd w:val="0"/>
                    <w:ind w:left="33" w:right="-2"/>
                  </w:pPr>
                  <w:r w:rsidRPr="00D0714F">
                    <w:t>Количество этажей - 5</w:t>
                  </w:r>
                </w:p>
                <w:p w:rsidR="00D0714F" w:rsidRPr="00D0714F" w:rsidRDefault="00D0714F" w:rsidP="00D0714F">
                  <w:pPr>
                    <w:tabs>
                      <w:tab w:val="left" w:pos="622"/>
                    </w:tabs>
                    <w:autoSpaceDE w:val="0"/>
                    <w:autoSpaceDN w:val="0"/>
                    <w:adjustRightInd w:val="0"/>
                    <w:ind w:left="33" w:right="-2"/>
                  </w:pPr>
                  <w:r w:rsidRPr="00D0714F">
                    <w:t>Количество подъездов - 4</w:t>
                  </w:r>
                </w:p>
                <w:p w:rsidR="000A7972" w:rsidRPr="00306AB2" w:rsidRDefault="00D0714F" w:rsidP="00D0714F">
                  <w:pPr>
                    <w:tabs>
                      <w:tab w:val="left" w:pos="622"/>
                    </w:tabs>
                    <w:autoSpaceDE w:val="0"/>
                    <w:autoSpaceDN w:val="0"/>
                    <w:adjustRightInd w:val="0"/>
                    <w:ind w:left="33" w:right="-2"/>
                  </w:pPr>
                  <w:r w:rsidRPr="00D0714F">
                    <w:t>Наружные стены – кирпичный</w:t>
                  </w:r>
                </w:p>
              </w:tc>
            </w:tr>
            <w:tr w:rsidR="000A7972" w:rsidRPr="00306AB2" w:rsidTr="00BB0148">
              <w:trPr>
                <w:trHeight w:val="262"/>
              </w:trPr>
              <w:tc>
                <w:tcPr>
                  <w:tcW w:w="6379" w:type="dxa"/>
                </w:tcPr>
                <w:p w:rsidR="000A7972" w:rsidRPr="00605B53" w:rsidRDefault="000A7972" w:rsidP="000A7972">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0A7972" w:rsidRPr="00605B53" w:rsidRDefault="000A7972" w:rsidP="000A7972">
                  <w:pPr>
                    <w:ind w:right="-2"/>
                  </w:pPr>
                  <w:r w:rsidRPr="00605B53">
                    <w:t>Здание – многоквартирный дом;</w:t>
                  </w:r>
                </w:p>
                <w:p w:rsidR="00D0714F" w:rsidRPr="00D0714F" w:rsidRDefault="00D0714F" w:rsidP="00D0714F">
                  <w:pPr>
                    <w:tabs>
                      <w:tab w:val="left" w:pos="622"/>
                    </w:tabs>
                    <w:autoSpaceDE w:val="0"/>
                    <w:autoSpaceDN w:val="0"/>
                    <w:adjustRightInd w:val="0"/>
                    <w:ind w:left="33" w:right="-2"/>
                    <w:rPr>
                      <w:b/>
                      <w:u w:val="single"/>
                    </w:rPr>
                  </w:pPr>
                  <w:r>
                    <w:rPr>
                      <w:b/>
                      <w:u w:val="single"/>
                    </w:rPr>
                    <w:t xml:space="preserve"> </w:t>
                  </w:r>
                  <w:r w:rsidRPr="00D0714F">
                    <w:rPr>
                      <w:b/>
                      <w:u w:val="single"/>
                    </w:rPr>
                    <w:t>г.п. Майский ул. Комарова, д. 10;</w:t>
                  </w:r>
                </w:p>
                <w:p w:rsidR="00D0714F" w:rsidRPr="00D0714F" w:rsidRDefault="00D0714F" w:rsidP="00D0714F">
                  <w:pPr>
                    <w:tabs>
                      <w:tab w:val="left" w:pos="622"/>
                    </w:tabs>
                    <w:autoSpaceDE w:val="0"/>
                    <w:autoSpaceDN w:val="0"/>
                    <w:adjustRightInd w:val="0"/>
                    <w:ind w:left="33" w:right="-2"/>
                  </w:pPr>
                  <w:r w:rsidRPr="00D0714F">
                    <w:t>Год постройки - 1960</w:t>
                  </w:r>
                </w:p>
                <w:p w:rsidR="00D0714F" w:rsidRPr="00D0714F" w:rsidRDefault="00D0714F" w:rsidP="00D0714F">
                  <w:pPr>
                    <w:tabs>
                      <w:tab w:val="left" w:pos="622"/>
                    </w:tabs>
                    <w:autoSpaceDE w:val="0"/>
                    <w:autoSpaceDN w:val="0"/>
                    <w:adjustRightInd w:val="0"/>
                    <w:ind w:left="33" w:right="-2"/>
                  </w:pPr>
                  <w:r w:rsidRPr="00D0714F">
                    <w:t>Количество этажей - 5</w:t>
                  </w:r>
                </w:p>
                <w:p w:rsidR="00D0714F" w:rsidRPr="00D0714F" w:rsidRDefault="00D0714F" w:rsidP="00D0714F">
                  <w:pPr>
                    <w:tabs>
                      <w:tab w:val="left" w:pos="622"/>
                    </w:tabs>
                    <w:autoSpaceDE w:val="0"/>
                    <w:autoSpaceDN w:val="0"/>
                    <w:adjustRightInd w:val="0"/>
                    <w:ind w:left="33" w:right="-2"/>
                  </w:pPr>
                  <w:r w:rsidRPr="00D0714F">
                    <w:t>Количество подъездов - 4</w:t>
                  </w:r>
                </w:p>
                <w:p w:rsidR="00D0714F" w:rsidRPr="00306AB2" w:rsidRDefault="00D0714F" w:rsidP="00D0714F">
                  <w:pPr>
                    <w:tabs>
                      <w:tab w:val="left" w:pos="622"/>
                    </w:tabs>
                    <w:autoSpaceDE w:val="0"/>
                    <w:autoSpaceDN w:val="0"/>
                    <w:adjustRightInd w:val="0"/>
                    <w:ind w:left="33" w:right="-2"/>
                  </w:pPr>
                  <w:r w:rsidRPr="00D0714F">
                    <w:t>Наружные стены – кирпичный</w:t>
                  </w:r>
                </w:p>
              </w:tc>
            </w:tr>
          </w:tbl>
          <w:p w:rsidR="00486D0A" w:rsidRPr="003C2133" w:rsidRDefault="00486D0A" w:rsidP="0003403E">
            <w:pPr>
              <w:tabs>
                <w:tab w:val="left" w:pos="622"/>
              </w:tabs>
              <w:autoSpaceDE w:val="0"/>
              <w:autoSpaceDN w:val="0"/>
              <w:adjustRightInd w:val="0"/>
              <w:ind w:left="33" w:right="-2"/>
              <w:rPr>
                <w:rFonts w:eastAsia="Calibri"/>
                <w:sz w:val="16"/>
                <w:szCs w:val="16"/>
              </w:rPr>
            </w:pP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В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провести необходимые согласования с ресурсоснабжающими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Информационный щит по форме, размерам и содержанию, установленному в Приложении 3 к настоящему Договору, и заламинированной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 xml:space="preserve">Подрядчик информирует Заказчика за 5 (пять) рабочих дней до начала приемки скрытых работ по </w:t>
      </w:r>
      <w:r w:rsidRPr="00A86C52">
        <w:rPr>
          <w:kern w:val="1"/>
          <w:sz w:val="22"/>
          <w:szCs w:val="22"/>
          <w:lang w:eastAsia="ar-SA"/>
        </w:rPr>
        <w:lastRenderedPageBreak/>
        <w:t>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цветные фо</w:t>
      </w:r>
      <w:r w:rsidR="00CB5895">
        <w:rPr>
          <w:rFonts w:eastAsia="Calibri"/>
          <w:color w:val="FF0000"/>
          <w:sz w:val="22"/>
          <w:szCs w:val="22"/>
          <w:lang w:eastAsia="en-US"/>
        </w:rPr>
        <w:t xml:space="preserve">тографии объектов до начала, во </w:t>
      </w:r>
      <w:r w:rsidRPr="00CB5895">
        <w:rPr>
          <w:rFonts w:eastAsia="Calibri"/>
          <w:color w:val="FF0000"/>
          <w:sz w:val="22"/>
          <w:szCs w:val="22"/>
          <w:lang w:eastAsia="en-US"/>
        </w:rPr>
        <w:t>время,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lastRenderedPageBreak/>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 xml:space="preserve">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w:t>
      </w:r>
      <w:r w:rsidRPr="00A86C52">
        <w:rPr>
          <w:sz w:val="22"/>
          <w:szCs w:val="22"/>
        </w:rPr>
        <w:lastRenderedPageBreak/>
        <w:t>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цветные фотографии объектов до начала, во время,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A65734" w:rsidRDefault="00F401B9" w:rsidP="00A65734">
      <w:pPr>
        <w:tabs>
          <w:tab w:val="left" w:pos="851"/>
        </w:tabs>
        <w:autoSpaceDE w:val="0"/>
        <w:autoSpaceDN w:val="0"/>
        <w:adjustRightInd w:val="0"/>
        <w:spacing w:before="100" w:beforeAutospacing="1" w:after="100" w:afterAutospacing="1"/>
        <w:ind w:right="-2" w:firstLine="567"/>
        <w:contextualSpacing/>
        <w:rPr>
          <w:b/>
          <w:spacing w:val="-6"/>
          <w:sz w:val="22"/>
          <w:szCs w:val="22"/>
          <w:u w:val="single"/>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7067DD">
        <w:rPr>
          <w:b/>
          <w:spacing w:val="-6"/>
          <w:sz w:val="22"/>
          <w:szCs w:val="22"/>
        </w:rPr>
        <w:t>15</w:t>
      </w:r>
      <w:r w:rsidR="00EB1D6E" w:rsidRPr="00EA3A4C">
        <w:rPr>
          <w:b/>
          <w:spacing w:val="-6"/>
          <w:sz w:val="22"/>
          <w:szCs w:val="22"/>
        </w:rPr>
        <w:t>0</w:t>
      </w:r>
      <w:r w:rsidRPr="00EA3A4C">
        <w:rPr>
          <w:b/>
          <w:spacing w:val="-6"/>
          <w:sz w:val="22"/>
          <w:szCs w:val="22"/>
        </w:rPr>
        <w:t xml:space="preserve"> </w:t>
      </w:r>
      <w:r w:rsidRPr="00EA3A4C">
        <w:rPr>
          <w:spacing w:val="-6"/>
          <w:sz w:val="22"/>
          <w:szCs w:val="22"/>
        </w:rPr>
        <w:t>(</w:t>
      </w:r>
      <w:r w:rsidR="00EB1D6E" w:rsidRPr="00EA3A4C">
        <w:rPr>
          <w:spacing w:val="-6"/>
          <w:sz w:val="22"/>
          <w:szCs w:val="22"/>
        </w:rPr>
        <w:t xml:space="preserve">сто </w:t>
      </w:r>
      <w:r w:rsidR="007067DD">
        <w:rPr>
          <w:spacing w:val="-6"/>
          <w:sz w:val="22"/>
          <w:szCs w:val="22"/>
        </w:rPr>
        <w:t>пятьдесят</w:t>
      </w:r>
      <w:r w:rsidRPr="00EA3A4C">
        <w:rPr>
          <w:spacing w:val="-6"/>
          <w:sz w:val="22"/>
          <w:szCs w:val="22"/>
        </w:rPr>
        <w:t>) календарных дней</w:t>
      </w:r>
      <w:r w:rsidR="0090028A">
        <w:rPr>
          <w:spacing w:val="-6"/>
          <w:sz w:val="22"/>
          <w:szCs w:val="22"/>
        </w:rPr>
        <w:t xml:space="preserve"> </w:t>
      </w:r>
      <w:r w:rsidR="00A65734" w:rsidRPr="00A65734">
        <w:rPr>
          <w:spacing w:val="-6"/>
          <w:sz w:val="22"/>
          <w:szCs w:val="22"/>
        </w:rPr>
        <w:t>с даты заключения Договора</w:t>
      </w:r>
      <w:r w:rsidR="00A65734" w:rsidRPr="00A65734">
        <w:rPr>
          <w:b/>
          <w:spacing w:val="-6"/>
          <w:sz w:val="22"/>
          <w:szCs w:val="22"/>
          <w:u w:val="single"/>
        </w:rPr>
        <w:t xml:space="preserve"> </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0A7972" w:rsidRPr="00A86C52" w:rsidTr="00C15CDE">
        <w:trPr>
          <w:trHeight w:val="195"/>
        </w:trPr>
        <w:tc>
          <w:tcPr>
            <w:tcW w:w="423" w:type="dxa"/>
            <w:tcBorders>
              <w:top w:val="single" w:sz="2" w:space="0" w:color="auto"/>
              <w:left w:val="single" w:sz="2" w:space="0" w:color="auto"/>
            </w:tcBorders>
          </w:tcPr>
          <w:p w:rsidR="000A7972" w:rsidRPr="00A86C52" w:rsidRDefault="000A7972" w:rsidP="000A7972">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0A7972" w:rsidRPr="00AB4C6F" w:rsidRDefault="00D0714F" w:rsidP="000A7972">
            <w:r w:rsidRPr="00D0714F">
              <w:t>Кабардино-Балкарская Республика, г.п. Майский ул. Горького, 102</w:t>
            </w:r>
          </w:p>
        </w:tc>
        <w:tc>
          <w:tcPr>
            <w:tcW w:w="1846" w:type="dxa"/>
            <w:tcBorders>
              <w:top w:val="single" w:sz="2" w:space="0" w:color="auto"/>
            </w:tcBorders>
            <w:shd w:val="clear" w:color="auto" w:fill="auto"/>
            <w:vAlign w:val="center"/>
          </w:tcPr>
          <w:p w:rsidR="000A7972" w:rsidRPr="0016114B" w:rsidRDefault="0016114B" w:rsidP="000A7972">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16114B">
              <w:rPr>
                <w:rFonts w:eastAsia="Calibri"/>
                <w:b/>
                <w:bCs/>
                <w:kern w:val="1"/>
                <w:sz w:val="22"/>
                <w:szCs w:val="22"/>
                <w:lang w:eastAsia="ar-SA"/>
              </w:rPr>
              <w:t>5 075 723,32</w:t>
            </w:r>
          </w:p>
        </w:tc>
      </w:tr>
      <w:tr w:rsidR="000A7972" w:rsidRPr="00A86C52" w:rsidTr="00C15CDE">
        <w:trPr>
          <w:trHeight w:val="195"/>
        </w:trPr>
        <w:tc>
          <w:tcPr>
            <w:tcW w:w="423" w:type="dxa"/>
            <w:tcBorders>
              <w:top w:val="single" w:sz="2" w:space="0" w:color="auto"/>
              <w:left w:val="single" w:sz="2" w:space="0" w:color="auto"/>
            </w:tcBorders>
          </w:tcPr>
          <w:p w:rsidR="000A7972" w:rsidRPr="00A86C52" w:rsidRDefault="000A7972" w:rsidP="000A7972">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Pr>
                <w:rFonts w:eastAsia="Calibri"/>
                <w:sz w:val="22"/>
                <w:szCs w:val="22"/>
                <w:lang w:eastAsia="en-US"/>
              </w:rPr>
              <w:t>2</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0A7972" w:rsidRDefault="00D0714F" w:rsidP="000A7972">
            <w:r w:rsidRPr="00D0714F">
              <w:t>Кабардино-Балкарская Республика, г.п. Майский ул. Комарова, 10</w:t>
            </w:r>
          </w:p>
        </w:tc>
        <w:tc>
          <w:tcPr>
            <w:tcW w:w="1846" w:type="dxa"/>
            <w:tcBorders>
              <w:top w:val="single" w:sz="2" w:space="0" w:color="auto"/>
            </w:tcBorders>
            <w:shd w:val="clear" w:color="auto" w:fill="auto"/>
            <w:vAlign w:val="center"/>
          </w:tcPr>
          <w:p w:rsidR="000A7972" w:rsidRPr="007067DD" w:rsidRDefault="0016114B" w:rsidP="000A7972">
            <w:pPr>
              <w:autoSpaceDE w:val="0"/>
              <w:autoSpaceDN w:val="0"/>
              <w:adjustRightInd w:val="0"/>
              <w:spacing w:before="100" w:beforeAutospacing="1" w:after="100" w:afterAutospacing="1"/>
              <w:ind w:right="-2"/>
              <w:contextualSpacing/>
              <w:jc w:val="center"/>
              <w:rPr>
                <w:rFonts w:eastAsia="Calibri"/>
                <w:b/>
                <w:bCs/>
                <w:kern w:val="1"/>
                <w:szCs w:val="22"/>
                <w:lang w:eastAsia="ar-SA"/>
              </w:rPr>
            </w:pPr>
            <w:r w:rsidRPr="0016114B">
              <w:rPr>
                <w:rFonts w:eastAsia="Calibri"/>
                <w:b/>
                <w:bCs/>
                <w:kern w:val="1"/>
                <w:szCs w:val="22"/>
                <w:lang w:eastAsia="ar-SA"/>
              </w:rPr>
              <w:t>5 029 621,27</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16114B"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16114B">
              <w:rPr>
                <w:rFonts w:eastAsia="Calibri"/>
                <w:b/>
                <w:bCs/>
                <w:kern w:val="1"/>
                <w:szCs w:val="22"/>
                <w:lang w:eastAsia="ar-SA"/>
              </w:rPr>
              <w:t>10 105 344,59</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lastRenderedPageBreak/>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351" w:type="dxa"/>
        <w:tblLook w:val="04A0" w:firstRow="1" w:lastRow="0" w:firstColumn="1" w:lastColumn="0" w:noHBand="0" w:noVBand="1"/>
      </w:tblPr>
      <w:tblGrid>
        <w:gridCol w:w="754"/>
        <w:gridCol w:w="923"/>
        <w:gridCol w:w="3777"/>
        <w:gridCol w:w="1596"/>
        <w:gridCol w:w="850"/>
        <w:gridCol w:w="1451"/>
      </w:tblGrid>
      <w:tr w:rsidR="00391612" w:rsidTr="00075B68">
        <w:tc>
          <w:tcPr>
            <w:tcW w:w="754"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923"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3777"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596"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tc>
        <w:tc>
          <w:tcPr>
            <w:tcW w:w="1451"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Кол-во</w:t>
            </w:r>
          </w:p>
          <w:p w:rsidR="00391612" w:rsidRPr="00EA3A4C" w:rsidRDefault="006509B3">
            <w:pPr>
              <w:spacing w:before="100" w:beforeAutospacing="1" w:after="100" w:afterAutospacing="1"/>
              <w:contextualSpacing/>
              <w:jc w:val="center"/>
              <w:rPr>
                <w:b/>
                <w:sz w:val="22"/>
                <w:szCs w:val="22"/>
                <w:lang w:eastAsia="en-US"/>
              </w:rPr>
            </w:pPr>
            <w:r w:rsidRPr="00EA3A4C">
              <w:rPr>
                <w:b/>
                <w:sz w:val="22"/>
                <w:szCs w:val="22"/>
                <w:lang w:eastAsia="en-US"/>
              </w:rPr>
              <w:t xml:space="preserve">листов </w:t>
            </w:r>
          </w:p>
        </w:tc>
      </w:tr>
      <w:tr w:rsidR="000A7972" w:rsidTr="00075B68">
        <w:tc>
          <w:tcPr>
            <w:tcW w:w="754" w:type="dxa"/>
            <w:tcBorders>
              <w:top w:val="single" w:sz="4" w:space="0" w:color="auto"/>
              <w:left w:val="single" w:sz="4" w:space="0" w:color="auto"/>
              <w:bottom w:val="single" w:sz="4" w:space="0" w:color="auto"/>
              <w:right w:val="single" w:sz="4" w:space="0" w:color="auto"/>
            </w:tcBorders>
            <w:vAlign w:val="center"/>
            <w:hideMark/>
          </w:tcPr>
          <w:p w:rsidR="000A7972" w:rsidRDefault="000A7972" w:rsidP="000A7972">
            <w:pPr>
              <w:spacing w:before="100" w:beforeAutospacing="1" w:after="100" w:afterAutospacing="1"/>
              <w:contextualSpacing/>
              <w:jc w:val="center"/>
              <w:rPr>
                <w:sz w:val="22"/>
                <w:szCs w:val="22"/>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vAlign w:val="center"/>
          </w:tcPr>
          <w:p w:rsidR="000A7972" w:rsidRDefault="000A7972" w:rsidP="000A7972">
            <w:pPr>
              <w:spacing w:before="100" w:beforeAutospacing="1" w:after="100" w:afterAutospacing="1"/>
              <w:contextualSpacing/>
              <w:jc w:val="center"/>
              <w:rPr>
                <w:sz w:val="22"/>
                <w:szCs w:val="22"/>
                <w:lang w:eastAsia="en-US"/>
              </w:rPr>
            </w:pPr>
            <w:r>
              <w:rPr>
                <w:sz w:val="22"/>
                <w:szCs w:val="22"/>
                <w:lang w:eastAsia="en-US"/>
              </w:rPr>
              <w:t>б/н</w:t>
            </w:r>
          </w:p>
        </w:tc>
        <w:tc>
          <w:tcPr>
            <w:tcW w:w="3777" w:type="dxa"/>
            <w:tcBorders>
              <w:top w:val="single" w:sz="4" w:space="0" w:color="auto"/>
              <w:left w:val="single" w:sz="4" w:space="0" w:color="auto"/>
              <w:bottom w:val="single" w:sz="4" w:space="0" w:color="auto"/>
              <w:right w:val="single" w:sz="4" w:space="0" w:color="auto"/>
            </w:tcBorders>
            <w:shd w:val="clear" w:color="000000" w:fill="FFFFFF"/>
          </w:tcPr>
          <w:p w:rsidR="000A7972" w:rsidRPr="00A86C52" w:rsidRDefault="00D0714F" w:rsidP="000A7972">
            <w:pPr>
              <w:spacing w:before="100" w:beforeAutospacing="1" w:after="100" w:afterAutospacing="1"/>
              <w:contextualSpacing/>
              <w:jc w:val="left"/>
              <w:rPr>
                <w:rFonts w:eastAsia="Calibri"/>
                <w:sz w:val="22"/>
                <w:szCs w:val="22"/>
              </w:rPr>
            </w:pPr>
            <w:r w:rsidRPr="00D0714F">
              <w:rPr>
                <w:rFonts w:eastAsia="Calibri"/>
                <w:sz w:val="22"/>
                <w:szCs w:val="22"/>
              </w:rPr>
              <w:t>Кабардино-Балкарская Республика, г.п. Майский ул. Горького, 102</w:t>
            </w:r>
          </w:p>
        </w:tc>
        <w:tc>
          <w:tcPr>
            <w:tcW w:w="1596" w:type="dxa"/>
            <w:tcBorders>
              <w:top w:val="single" w:sz="2" w:space="0" w:color="auto"/>
            </w:tcBorders>
            <w:shd w:val="clear" w:color="auto" w:fill="auto"/>
            <w:vAlign w:val="center"/>
          </w:tcPr>
          <w:p w:rsidR="000A7972" w:rsidRPr="00393666" w:rsidRDefault="0016114B" w:rsidP="000A7972">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16114B">
              <w:rPr>
                <w:rFonts w:eastAsia="Calibri"/>
                <w:b/>
                <w:bCs/>
                <w:kern w:val="1"/>
                <w:szCs w:val="22"/>
                <w:lang w:eastAsia="ar-SA"/>
              </w:rPr>
              <w:t>5 075 723,32</w:t>
            </w:r>
          </w:p>
        </w:tc>
        <w:tc>
          <w:tcPr>
            <w:tcW w:w="850" w:type="dxa"/>
            <w:tcBorders>
              <w:top w:val="single" w:sz="4" w:space="0" w:color="auto"/>
              <w:left w:val="single" w:sz="4" w:space="0" w:color="auto"/>
              <w:bottom w:val="single" w:sz="4" w:space="0" w:color="auto"/>
              <w:right w:val="single" w:sz="4" w:space="0" w:color="auto"/>
            </w:tcBorders>
            <w:vAlign w:val="center"/>
          </w:tcPr>
          <w:p w:rsidR="000A7972" w:rsidRPr="00536DA2" w:rsidRDefault="000A7972" w:rsidP="000A7972">
            <w:pPr>
              <w:spacing w:before="100" w:beforeAutospacing="1" w:after="100" w:afterAutospacing="1"/>
              <w:contextualSpacing/>
              <w:jc w:val="center"/>
              <w:rPr>
                <w:sz w:val="22"/>
                <w:szCs w:val="22"/>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0A7972" w:rsidRPr="00393666" w:rsidRDefault="00D0714F" w:rsidP="000A7972">
            <w:pPr>
              <w:spacing w:before="100" w:beforeAutospacing="1" w:after="100" w:afterAutospacing="1"/>
              <w:contextualSpacing/>
              <w:jc w:val="center"/>
              <w:rPr>
                <w:sz w:val="22"/>
                <w:szCs w:val="22"/>
                <w:lang w:eastAsia="en-US"/>
              </w:rPr>
            </w:pPr>
            <w:r>
              <w:rPr>
                <w:sz w:val="22"/>
                <w:szCs w:val="22"/>
                <w:lang w:eastAsia="en-US"/>
              </w:rPr>
              <w:t>23</w:t>
            </w:r>
          </w:p>
        </w:tc>
      </w:tr>
      <w:tr w:rsidR="000A7972" w:rsidTr="00075B68">
        <w:tc>
          <w:tcPr>
            <w:tcW w:w="754" w:type="dxa"/>
            <w:tcBorders>
              <w:top w:val="single" w:sz="4" w:space="0" w:color="auto"/>
              <w:left w:val="single" w:sz="4" w:space="0" w:color="auto"/>
              <w:bottom w:val="single" w:sz="4" w:space="0" w:color="auto"/>
              <w:right w:val="single" w:sz="4" w:space="0" w:color="auto"/>
            </w:tcBorders>
            <w:vAlign w:val="center"/>
          </w:tcPr>
          <w:p w:rsidR="000A7972" w:rsidRDefault="000A7972" w:rsidP="000A7972">
            <w:pPr>
              <w:spacing w:before="100" w:beforeAutospacing="1" w:after="100" w:afterAutospacing="1"/>
              <w:contextualSpacing/>
              <w:jc w:val="center"/>
              <w:rPr>
                <w:sz w:val="22"/>
                <w:szCs w:val="22"/>
                <w:lang w:eastAsia="en-US"/>
              </w:rPr>
            </w:pPr>
            <w:r>
              <w:rPr>
                <w:sz w:val="22"/>
                <w:szCs w:val="22"/>
                <w:lang w:eastAsia="en-US"/>
              </w:rPr>
              <w:t>2</w:t>
            </w:r>
          </w:p>
        </w:tc>
        <w:tc>
          <w:tcPr>
            <w:tcW w:w="923" w:type="dxa"/>
            <w:tcBorders>
              <w:top w:val="single" w:sz="4" w:space="0" w:color="auto"/>
              <w:left w:val="single" w:sz="4" w:space="0" w:color="auto"/>
              <w:bottom w:val="single" w:sz="4" w:space="0" w:color="auto"/>
              <w:right w:val="single" w:sz="4" w:space="0" w:color="auto"/>
            </w:tcBorders>
            <w:vAlign w:val="center"/>
          </w:tcPr>
          <w:p w:rsidR="000A7972" w:rsidRDefault="000A7972" w:rsidP="000A7972">
            <w:pPr>
              <w:spacing w:before="100" w:beforeAutospacing="1" w:after="100" w:afterAutospacing="1"/>
              <w:contextualSpacing/>
              <w:jc w:val="center"/>
              <w:rPr>
                <w:sz w:val="22"/>
                <w:szCs w:val="22"/>
                <w:lang w:eastAsia="en-US"/>
              </w:rPr>
            </w:pPr>
            <w:r>
              <w:rPr>
                <w:sz w:val="22"/>
                <w:szCs w:val="22"/>
                <w:lang w:eastAsia="en-US"/>
              </w:rPr>
              <w:t>б/н</w:t>
            </w:r>
          </w:p>
        </w:tc>
        <w:tc>
          <w:tcPr>
            <w:tcW w:w="3777" w:type="dxa"/>
            <w:tcBorders>
              <w:top w:val="single" w:sz="4" w:space="0" w:color="auto"/>
              <w:left w:val="single" w:sz="4" w:space="0" w:color="auto"/>
              <w:bottom w:val="single" w:sz="4" w:space="0" w:color="auto"/>
              <w:right w:val="single" w:sz="4" w:space="0" w:color="auto"/>
            </w:tcBorders>
            <w:shd w:val="clear" w:color="000000" w:fill="FFFFFF"/>
          </w:tcPr>
          <w:p w:rsidR="000A7972" w:rsidRPr="00A86C52" w:rsidRDefault="00D0714F" w:rsidP="000A7972">
            <w:pPr>
              <w:spacing w:before="100" w:beforeAutospacing="1" w:after="100" w:afterAutospacing="1"/>
              <w:contextualSpacing/>
              <w:jc w:val="left"/>
              <w:rPr>
                <w:rFonts w:eastAsia="Calibri"/>
                <w:sz w:val="22"/>
                <w:szCs w:val="22"/>
              </w:rPr>
            </w:pPr>
            <w:r w:rsidRPr="00D0714F">
              <w:rPr>
                <w:rFonts w:eastAsia="Calibri"/>
                <w:sz w:val="22"/>
                <w:szCs w:val="22"/>
              </w:rPr>
              <w:t>Кабардино-Балкарская Республика, г.п. Майский ул. Комарова, 10</w:t>
            </w:r>
          </w:p>
        </w:tc>
        <w:tc>
          <w:tcPr>
            <w:tcW w:w="1596" w:type="dxa"/>
            <w:tcBorders>
              <w:top w:val="single" w:sz="2" w:space="0" w:color="auto"/>
            </w:tcBorders>
            <w:shd w:val="clear" w:color="auto" w:fill="auto"/>
            <w:vAlign w:val="center"/>
          </w:tcPr>
          <w:p w:rsidR="000A7972" w:rsidRPr="007067DD" w:rsidRDefault="0016114B" w:rsidP="000A7972">
            <w:pPr>
              <w:autoSpaceDE w:val="0"/>
              <w:autoSpaceDN w:val="0"/>
              <w:adjustRightInd w:val="0"/>
              <w:spacing w:before="100" w:beforeAutospacing="1" w:after="100" w:afterAutospacing="1"/>
              <w:ind w:right="-2"/>
              <w:contextualSpacing/>
              <w:jc w:val="center"/>
              <w:rPr>
                <w:rFonts w:eastAsia="Calibri"/>
                <w:b/>
                <w:bCs/>
                <w:kern w:val="1"/>
                <w:szCs w:val="22"/>
                <w:lang w:eastAsia="ar-SA"/>
              </w:rPr>
            </w:pPr>
            <w:r w:rsidRPr="0016114B">
              <w:rPr>
                <w:rFonts w:eastAsia="Calibri"/>
                <w:b/>
                <w:bCs/>
                <w:kern w:val="1"/>
                <w:szCs w:val="22"/>
                <w:lang w:eastAsia="ar-SA"/>
              </w:rPr>
              <w:t>5 029 621,27</w:t>
            </w:r>
          </w:p>
        </w:tc>
        <w:tc>
          <w:tcPr>
            <w:tcW w:w="850" w:type="dxa"/>
            <w:tcBorders>
              <w:top w:val="single" w:sz="4" w:space="0" w:color="auto"/>
              <w:left w:val="single" w:sz="4" w:space="0" w:color="auto"/>
              <w:bottom w:val="single" w:sz="4" w:space="0" w:color="auto"/>
              <w:right w:val="single" w:sz="4" w:space="0" w:color="auto"/>
            </w:tcBorders>
            <w:vAlign w:val="center"/>
          </w:tcPr>
          <w:p w:rsidR="000A7972" w:rsidRPr="00536DA2" w:rsidRDefault="000A7972" w:rsidP="000A7972">
            <w:pPr>
              <w:spacing w:before="100" w:beforeAutospacing="1" w:after="100" w:afterAutospacing="1"/>
              <w:contextualSpacing/>
              <w:jc w:val="center"/>
              <w:rPr>
                <w:sz w:val="22"/>
                <w:szCs w:val="22"/>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0A7972" w:rsidRDefault="00D0714F" w:rsidP="000A7972">
            <w:pPr>
              <w:spacing w:before="100" w:beforeAutospacing="1" w:after="100" w:afterAutospacing="1"/>
              <w:contextualSpacing/>
              <w:jc w:val="center"/>
              <w:rPr>
                <w:sz w:val="22"/>
                <w:szCs w:val="22"/>
                <w:lang w:eastAsia="en-US"/>
              </w:rPr>
            </w:pPr>
            <w:r>
              <w:rPr>
                <w:sz w:val="22"/>
                <w:szCs w:val="22"/>
                <w:lang w:eastAsia="en-US"/>
              </w:rPr>
              <w:t>23</w:t>
            </w:r>
          </w:p>
        </w:tc>
      </w:tr>
      <w:tr w:rsidR="006E6E88" w:rsidTr="00075B68">
        <w:tc>
          <w:tcPr>
            <w:tcW w:w="5454" w:type="dxa"/>
            <w:gridSpan w:val="3"/>
            <w:tcBorders>
              <w:top w:val="single" w:sz="4" w:space="0" w:color="auto"/>
              <w:left w:val="single" w:sz="4" w:space="0" w:color="auto"/>
              <w:bottom w:val="single" w:sz="4" w:space="0" w:color="auto"/>
              <w:right w:val="single" w:sz="4" w:space="0" w:color="auto"/>
            </w:tcBorders>
            <w:vAlign w:val="center"/>
            <w:hideMark/>
          </w:tcPr>
          <w:p w:rsidR="006E6E88" w:rsidRPr="003C6888" w:rsidRDefault="006E6E88"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596" w:type="dxa"/>
            <w:tcBorders>
              <w:top w:val="single" w:sz="4" w:space="0" w:color="auto"/>
              <w:left w:val="single" w:sz="4" w:space="0" w:color="auto"/>
              <w:bottom w:val="single" w:sz="4" w:space="0" w:color="auto"/>
              <w:right w:val="single" w:sz="4" w:space="0" w:color="auto"/>
            </w:tcBorders>
            <w:vAlign w:val="center"/>
          </w:tcPr>
          <w:p w:rsidR="006E6E88" w:rsidRPr="00536DA2" w:rsidRDefault="0016114B" w:rsidP="006E6E88">
            <w:pPr>
              <w:spacing w:before="100" w:beforeAutospacing="1" w:after="100" w:afterAutospacing="1"/>
              <w:contextualSpacing/>
              <w:jc w:val="center"/>
              <w:rPr>
                <w:b/>
                <w:sz w:val="22"/>
                <w:szCs w:val="22"/>
                <w:highlight w:val="yellow"/>
                <w:lang w:eastAsia="en-US"/>
              </w:rPr>
            </w:pPr>
            <w:r w:rsidRPr="0016114B">
              <w:rPr>
                <w:rFonts w:eastAsia="Calibri"/>
                <w:b/>
                <w:bCs/>
                <w:kern w:val="1"/>
                <w:szCs w:val="22"/>
                <w:lang w:eastAsia="ar-SA"/>
              </w:rPr>
              <w:t>10 105 344,59</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vAlign w:val="center"/>
          </w:tcPr>
          <w:p w:rsidR="006E6E88" w:rsidRPr="00536DA2" w:rsidRDefault="006E6E88" w:rsidP="006E6E88">
            <w:pPr>
              <w:spacing w:before="100" w:beforeAutospacing="1" w:after="100" w:afterAutospacing="1"/>
              <w:contextualSpacing/>
              <w:jc w:val="center"/>
              <w:rPr>
                <w:b/>
                <w:sz w:val="22"/>
                <w:szCs w:val="22"/>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6E6E88" w:rsidRPr="006474B6" w:rsidRDefault="00D0714F" w:rsidP="00F0430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Pr>
                <w:rFonts w:eastAsia="Calibri"/>
                <w:b/>
                <w:bCs/>
                <w:kern w:val="1"/>
                <w:sz w:val="22"/>
                <w:szCs w:val="22"/>
                <w:lang w:eastAsia="ar-SA"/>
              </w:rPr>
              <w:t>46</w:t>
            </w: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200B63" w:rsidRDefault="00200B63"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475399" w:rsidRDefault="00475399"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3513E2">
              <w:rPr>
                <w:rFonts w:eastAsia="Calibri"/>
                <w:b/>
                <w:sz w:val="28"/>
                <w:szCs w:val="28"/>
                <w:highlight w:val="yellow"/>
                <w:lang w:eastAsia="en-US"/>
              </w:rPr>
              <w:t>2023</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с «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СОГЛАСОВАНО</w:t>
      </w:r>
      <w:r w:rsidR="000962A3" w:rsidRPr="00A86C52">
        <w:rPr>
          <w:rFonts w:eastAsia="Calibri"/>
          <w:b/>
          <w:sz w:val="22"/>
          <w:szCs w:val="22"/>
          <w:lang w:eastAsia="en-US"/>
        </w:rPr>
        <w:t>: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3513E2">
        <w:rPr>
          <w:rFonts w:eastAsia="Calibri"/>
          <w:b/>
          <w:sz w:val="22"/>
          <w:szCs w:val="22"/>
          <w:lang w:eastAsia="en-US"/>
        </w:rPr>
        <w:t>2023</w:t>
      </w:r>
      <w:r w:rsidR="000962A3" w:rsidRPr="00A86C52">
        <w:rPr>
          <w:rFonts w:eastAsia="Calibri"/>
          <w:b/>
          <w:sz w:val="22"/>
          <w:szCs w:val="22"/>
          <w:lang w:eastAsia="en-US"/>
        </w:rPr>
        <w:t xml:space="preserve"> г.                                                                                                                                                   </w:t>
      </w:r>
      <w:r w:rsidRPr="00A86C52">
        <w:rPr>
          <w:rFonts w:eastAsia="Calibri"/>
          <w:b/>
          <w:sz w:val="22"/>
          <w:szCs w:val="22"/>
          <w:lang w:eastAsia="en-US"/>
        </w:rPr>
        <w:t xml:space="preserve">        «____»______________</w:t>
      </w:r>
      <w:r w:rsidR="003513E2">
        <w:rPr>
          <w:rFonts w:eastAsia="Calibri"/>
          <w:b/>
          <w:sz w:val="22"/>
          <w:szCs w:val="22"/>
          <w:lang w:eastAsia="en-US"/>
        </w:rPr>
        <w:t>2023</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составил:___________________________________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уполномоченное(-ые)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 xml:space="preserve">действующий(-ие)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Pr="00A86C52">
        <w:rPr>
          <w:rFonts w:eastAsia="SimSun"/>
          <w:color w:val="00000A"/>
          <w:sz w:val="22"/>
          <w:szCs w:val="22"/>
          <w:lang w:eastAsia="en-US"/>
        </w:rPr>
        <w:t>_______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Pr="00A86C52">
        <w:rPr>
          <w:rFonts w:eastAsia="SimSun"/>
          <w:color w:val="00000A"/>
          <w:sz w:val="22"/>
          <w:szCs w:val="22"/>
          <w:lang w:eastAsia="en-US"/>
        </w:rPr>
        <w:t>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уполномоченное(-ые)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 xml:space="preserve">действующий(-ие)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Предполагаемая дата повторной приемки:__________________________________________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(место составления)</w:t>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заключенного  на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Адрес Объекта:__________________________________________________________________________________________________________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Предполагаемая дата повторной приемки:___________________________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Представитель Заказчика</w:t>
      </w:r>
      <w:r w:rsidRPr="00A86C52">
        <w:rPr>
          <w:color w:val="000000"/>
          <w:sz w:val="22"/>
          <w:szCs w:val="22"/>
        </w:rPr>
        <w:t xml:space="preserve">  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(место составления)</w:t>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Заказчика </w:t>
      </w:r>
      <w:r w:rsidR="00F278AA">
        <w:rPr>
          <w:snapToGrid w:val="0"/>
          <w:color w:val="000000" w:themeColor="text1"/>
          <w:sz w:val="22"/>
          <w:szCs w:val="22"/>
        </w:rPr>
        <w:t xml:space="preserve"> </w:t>
      </w:r>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Представитель собственников многоквартирного дома  __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 фамилия,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дней </w:t>
      </w:r>
      <w:r w:rsidR="00182F21">
        <w:rPr>
          <w:snapToGrid w:val="0"/>
          <w:color w:val="000000" w:themeColor="text1"/>
          <w:sz w:val="22"/>
          <w:szCs w:val="22"/>
        </w:rPr>
        <w:t xml:space="preserve"> </w:t>
      </w:r>
      <w:r w:rsidRPr="00A86C52">
        <w:rPr>
          <w:b/>
          <w:i/>
          <w:snapToGrid w:val="0"/>
          <w:color w:val="000000" w:themeColor="text1"/>
          <w:sz w:val="22"/>
          <w:szCs w:val="22"/>
        </w:rPr>
        <w:t xml:space="preserve">или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lastRenderedPageBreak/>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Заказчи</w:t>
      </w:r>
      <w:r w:rsidR="00182F21">
        <w:rPr>
          <w:color w:val="000000"/>
          <w:sz w:val="22"/>
          <w:szCs w:val="22"/>
        </w:rPr>
        <w:t>ка:  ________________________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Подрядчика:  ______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Организации, осуществляющей строительный контроль:  __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Подрядчику:  ___________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Заказчика: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Подрядчика: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(подпись)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w:t>
      </w:r>
      <w:r w:rsidR="005E5AB8">
        <w:rPr>
          <w:b/>
          <w:sz w:val="22"/>
          <w:szCs w:val="22"/>
        </w:rPr>
        <w:t xml:space="preserve"> </w:t>
      </w:r>
      <w:r>
        <w:rPr>
          <w:b/>
          <w:sz w:val="22"/>
          <w:szCs w:val="22"/>
        </w:rPr>
        <w:t xml:space="preserve">«____» __________________ </w:t>
      </w:r>
      <w:r w:rsidR="003513E2">
        <w:rPr>
          <w:b/>
          <w:sz w:val="22"/>
          <w:szCs w:val="22"/>
        </w:rPr>
        <w:t>2023</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t xml:space="preserve">   </w:t>
      </w:r>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пп</w:t>
            </w:r>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опросам строительного контроля:</w:t>
      </w:r>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sz w:val="22"/>
          <w:szCs w:val="20"/>
          <w:lang w:eastAsia="en-US"/>
        </w:rPr>
        <w:t>Приложения:__________________________________________________________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по вопросам строительного контроля:</w:t>
      </w:r>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по вопросам строительного контроля:</w:t>
      </w:r>
      <w:r w:rsidR="00EC6597">
        <w:rPr>
          <w:rFonts w:eastAsia="Calibri"/>
          <w:sz w:val="22"/>
          <w:szCs w:val="20"/>
          <w:lang w:eastAsia="en-US"/>
        </w:rPr>
        <w:t xml:space="preserve">  </w:t>
      </w:r>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68" w:rsidRDefault="00075B68">
      <w:pPr>
        <w:spacing w:after="0"/>
      </w:pPr>
      <w:r>
        <w:separator/>
      </w:r>
    </w:p>
  </w:endnote>
  <w:endnote w:type="continuationSeparator" w:id="0">
    <w:p w:rsidR="00075B68" w:rsidRDefault="00075B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B68" w:rsidRPr="001D507D" w:rsidRDefault="00075B68"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16114B">
          <w:rPr>
            <w:b/>
            <w:noProof/>
            <w:sz w:val="22"/>
          </w:rPr>
          <w:t>32</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68" w:rsidRDefault="00075B68">
      <w:pPr>
        <w:spacing w:after="0"/>
      </w:pPr>
      <w:r>
        <w:separator/>
      </w:r>
    </w:p>
  </w:footnote>
  <w:footnote w:type="continuationSeparator" w:id="0">
    <w:p w:rsidR="00075B68" w:rsidRDefault="00075B68">
      <w:pPr>
        <w:spacing w:after="0"/>
      </w:pPr>
      <w:r>
        <w:continuationSeparator/>
      </w:r>
    </w:p>
  </w:footnote>
  <w:footnote w:id="1">
    <w:p w:rsidR="00075B68" w:rsidRDefault="00075B68"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A7972"/>
    <w:rsid w:val="000B2EF3"/>
    <w:rsid w:val="000B76DF"/>
    <w:rsid w:val="000C366B"/>
    <w:rsid w:val="000D277E"/>
    <w:rsid w:val="000D7361"/>
    <w:rsid w:val="000E0743"/>
    <w:rsid w:val="000E214B"/>
    <w:rsid w:val="000E5DE6"/>
    <w:rsid w:val="00102584"/>
    <w:rsid w:val="00116725"/>
    <w:rsid w:val="00125C73"/>
    <w:rsid w:val="00130A4C"/>
    <w:rsid w:val="00131CC9"/>
    <w:rsid w:val="00133022"/>
    <w:rsid w:val="0016114B"/>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5C2E"/>
    <w:rsid w:val="002748F6"/>
    <w:rsid w:val="00277931"/>
    <w:rsid w:val="00277F6E"/>
    <w:rsid w:val="002834A7"/>
    <w:rsid w:val="00283E62"/>
    <w:rsid w:val="0028644C"/>
    <w:rsid w:val="00292AD7"/>
    <w:rsid w:val="002A03B0"/>
    <w:rsid w:val="002A03E4"/>
    <w:rsid w:val="002A1B40"/>
    <w:rsid w:val="002A7D31"/>
    <w:rsid w:val="002B0B9B"/>
    <w:rsid w:val="002B2A58"/>
    <w:rsid w:val="002B43AB"/>
    <w:rsid w:val="002B6FBA"/>
    <w:rsid w:val="002C179D"/>
    <w:rsid w:val="002C48B1"/>
    <w:rsid w:val="002D32F1"/>
    <w:rsid w:val="002D3DB1"/>
    <w:rsid w:val="002D4D10"/>
    <w:rsid w:val="002D4F03"/>
    <w:rsid w:val="002D647E"/>
    <w:rsid w:val="002D77EA"/>
    <w:rsid w:val="002E3E41"/>
    <w:rsid w:val="002F121F"/>
    <w:rsid w:val="002F2D01"/>
    <w:rsid w:val="002F3F74"/>
    <w:rsid w:val="002F5A44"/>
    <w:rsid w:val="002F7AD1"/>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6BCC"/>
    <w:rsid w:val="00442F97"/>
    <w:rsid w:val="00445458"/>
    <w:rsid w:val="00445D7D"/>
    <w:rsid w:val="00446E5D"/>
    <w:rsid w:val="00454D30"/>
    <w:rsid w:val="00455771"/>
    <w:rsid w:val="004561D1"/>
    <w:rsid w:val="00456621"/>
    <w:rsid w:val="0046474E"/>
    <w:rsid w:val="004674E1"/>
    <w:rsid w:val="00474515"/>
    <w:rsid w:val="00475399"/>
    <w:rsid w:val="00476FB4"/>
    <w:rsid w:val="00477087"/>
    <w:rsid w:val="0048425D"/>
    <w:rsid w:val="00486D0A"/>
    <w:rsid w:val="00487F8B"/>
    <w:rsid w:val="00496D37"/>
    <w:rsid w:val="004A4348"/>
    <w:rsid w:val="004A6BA4"/>
    <w:rsid w:val="004B02C7"/>
    <w:rsid w:val="004C3574"/>
    <w:rsid w:val="004C3B54"/>
    <w:rsid w:val="004C5F1F"/>
    <w:rsid w:val="004C6691"/>
    <w:rsid w:val="004E7B51"/>
    <w:rsid w:val="004E7F99"/>
    <w:rsid w:val="004F0BAB"/>
    <w:rsid w:val="004F15ED"/>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6709"/>
    <w:rsid w:val="005B7889"/>
    <w:rsid w:val="005C19DD"/>
    <w:rsid w:val="005C1F01"/>
    <w:rsid w:val="005C3C93"/>
    <w:rsid w:val="005C4525"/>
    <w:rsid w:val="005C4AAA"/>
    <w:rsid w:val="005C5E97"/>
    <w:rsid w:val="005D7616"/>
    <w:rsid w:val="005E0EB9"/>
    <w:rsid w:val="005E5484"/>
    <w:rsid w:val="005E5AB8"/>
    <w:rsid w:val="005F5418"/>
    <w:rsid w:val="00612007"/>
    <w:rsid w:val="00615CCB"/>
    <w:rsid w:val="006173E5"/>
    <w:rsid w:val="00620774"/>
    <w:rsid w:val="006258BC"/>
    <w:rsid w:val="00627F43"/>
    <w:rsid w:val="0063552A"/>
    <w:rsid w:val="00637D2E"/>
    <w:rsid w:val="00641999"/>
    <w:rsid w:val="00642496"/>
    <w:rsid w:val="0064535E"/>
    <w:rsid w:val="006474B6"/>
    <w:rsid w:val="006509B3"/>
    <w:rsid w:val="00650C65"/>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FAA"/>
    <w:rsid w:val="00704431"/>
    <w:rsid w:val="007067DD"/>
    <w:rsid w:val="00716A03"/>
    <w:rsid w:val="007420F4"/>
    <w:rsid w:val="00746CF7"/>
    <w:rsid w:val="0076284D"/>
    <w:rsid w:val="007672EF"/>
    <w:rsid w:val="00767441"/>
    <w:rsid w:val="00770AA6"/>
    <w:rsid w:val="00776CFB"/>
    <w:rsid w:val="007858EB"/>
    <w:rsid w:val="00785E98"/>
    <w:rsid w:val="00790AE3"/>
    <w:rsid w:val="00791610"/>
    <w:rsid w:val="0079623D"/>
    <w:rsid w:val="00797015"/>
    <w:rsid w:val="007A4F13"/>
    <w:rsid w:val="007B27DE"/>
    <w:rsid w:val="007B43E7"/>
    <w:rsid w:val="007C65C3"/>
    <w:rsid w:val="007C78F1"/>
    <w:rsid w:val="007D02E2"/>
    <w:rsid w:val="007D5529"/>
    <w:rsid w:val="007D585C"/>
    <w:rsid w:val="007E7B63"/>
    <w:rsid w:val="007F1558"/>
    <w:rsid w:val="007F7129"/>
    <w:rsid w:val="007F74D6"/>
    <w:rsid w:val="00804619"/>
    <w:rsid w:val="00805EB2"/>
    <w:rsid w:val="00806CC6"/>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493F"/>
    <w:rsid w:val="008A4D4A"/>
    <w:rsid w:val="008A58B5"/>
    <w:rsid w:val="008B11AD"/>
    <w:rsid w:val="008B7288"/>
    <w:rsid w:val="008B75F7"/>
    <w:rsid w:val="008C1741"/>
    <w:rsid w:val="008C5C36"/>
    <w:rsid w:val="008D17CE"/>
    <w:rsid w:val="008D5330"/>
    <w:rsid w:val="008E0659"/>
    <w:rsid w:val="008E589C"/>
    <w:rsid w:val="008F3C69"/>
    <w:rsid w:val="008F5794"/>
    <w:rsid w:val="0090028A"/>
    <w:rsid w:val="00901F4C"/>
    <w:rsid w:val="00906EA8"/>
    <w:rsid w:val="00910131"/>
    <w:rsid w:val="00910473"/>
    <w:rsid w:val="0091117D"/>
    <w:rsid w:val="009113FA"/>
    <w:rsid w:val="0091187F"/>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1146"/>
    <w:rsid w:val="009D5568"/>
    <w:rsid w:val="009D6320"/>
    <w:rsid w:val="009E094A"/>
    <w:rsid w:val="009F1173"/>
    <w:rsid w:val="009F48A1"/>
    <w:rsid w:val="00A026AF"/>
    <w:rsid w:val="00A051F6"/>
    <w:rsid w:val="00A079AB"/>
    <w:rsid w:val="00A11A73"/>
    <w:rsid w:val="00A17EE3"/>
    <w:rsid w:val="00A22398"/>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62B3"/>
    <w:rsid w:val="00A81F00"/>
    <w:rsid w:val="00A86C52"/>
    <w:rsid w:val="00A8759B"/>
    <w:rsid w:val="00AA36B9"/>
    <w:rsid w:val="00AA3B5B"/>
    <w:rsid w:val="00AB0AC0"/>
    <w:rsid w:val="00AB6B50"/>
    <w:rsid w:val="00AD0F70"/>
    <w:rsid w:val="00AD60F6"/>
    <w:rsid w:val="00AD7F00"/>
    <w:rsid w:val="00AE607E"/>
    <w:rsid w:val="00AF4DE2"/>
    <w:rsid w:val="00B0221D"/>
    <w:rsid w:val="00B2142F"/>
    <w:rsid w:val="00B2327F"/>
    <w:rsid w:val="00B26618"/>
    <w:rsid w:val="00B32566"/>
    <w:rsid w:val="00B34EBE"/>
    <w:rsid w:val="00B36E86"/>
    <w:rsid w:val="00B50AD6"/>
    <w:rsid w:val="00B51EE5"/>
    <w:rsid w:val="00B70BBE"/>
    <w:rsid w:val="00B7580C"/>
    <w:rsid w:val="00B76FAD"/>
    <w:rsid w:val="00B95043"/>
    <w:rsid w:val="00B97F0D"/>
    <w:rsid w:val="00BA3506"/>
    <w:rsid w:val="00BB1F30"/>
    <w:rsid w:val="00BC79AA"/>
    <w:rsid w:val="00BD2004"/>
    <w:rsid w:val="00BD39F2"/>
    <w:rsid w:val="00BD539F"/>
    <w:rsid w:val="00BD6E13"/>
    <w:rsid w:val="00BE6448"/>
    <w:rsid w:val="00BE7640"/>
    <w:rsid w:val="00BF564C"/>
    <w:rsid w:val="00BF6969"/>
    <w:rsid w:val="00C035FF"/>
    <w:rsid w:val="00C15CDE"/>
    <w:rsid w:val="00C162F7"/>
    <w:rsid w:val="00C169A4"/>
    <w:rsid w:val="00C20EBF"/>
    <w:rsid w:val="00C20F24"/>
    <w:rsid w:val="00C2340B"/>
    <w:rsid w:val="00C236E5"/>
    <w:rsid w:val="00C23F86"/>
    <w:rsid w:val="00C35ACB"/>
    <w:rsid w:val="00C379D2"/>
    <w:rsid w:val="00C427D3"/>
    <w:rsid w:val="00C5331E"/>
    <w:rsid w:val="00C649EB"/>
    <w:rsid w:val="00C678FB"/>
    <w:rsid w:val="00C72ECE"/>
    <w:rsid w:val="00C77084"/>
    <w:rsid w:val="00C81B67"/>
    <w:rsid w:val="00C81DA1"/>
    <w:rsid w:val="00C83E0E"/>
    <w:rsid w:val="00CA14AB"/>
    <w:rsid w:val="00CA384D"/>
    <w:rsid w:val="00CA5F57"/>
    <w:rsid w:val="00CB183B"/>
    <w:rsid w:val="00CB5895"/>
    <w:rsid w:val="00CC5C2A"/>
    <w:rsid w:val="00CD4546"/>
    <w:rsid w:val="00CE2A01"/>
    <w:rsid w:val="00CE303E"/>
    <w:rsid w:val="00CE5577"/>
    <w:rsid w:val="00CE638A"/>
    <w:rsid w:val="00D03ABE"/>
    <w:rsid w:val="00D058D4"/>
    <w:rsid w:val="00D0714F"/>
    <w:rsid w:val="00D11CA8"/>
    <w:rsid w:val="00D16BAA"/>
    <w:rsid w:val="00D26C6C"/>
    <w:rsid w:val="00D30707"/>
    <w:rsid w:val="00D345FC"/>
    <w:rsid w:val="00D41165"/>
    <w:rsid w:val="00D43DE7"/>
    <w:rsid w:val="00D469A6"/>
    <w:rsid w:val="00D50C52"/>
    <w:rsid w:val="00D57953"/>
    <w:rsid w:val="00D62655"/>
    <w:rsid w:val="00D70DAD"/>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E0143"/>
    <w:rsid w:val="00DF3914"/>
    <w:rsid w:val="00DF3BBA"/>
    <w:rsid w:val="00E02BA3"/>
    <w:rsid w:val="00E11E5F"/>
    <w:rsid w:val="00E13FC0"/>
    <w:rsid w:val="00E2206D"/>
    <w:rsid w:val="00E23E8A"/>
    <w:rsid w:val="00E25D46"/>
    <w:rsid w:val="00E27DAE"/>
    <w:rsid w:val="00E40D60"/>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51168310">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1ED2-2ABB-456C-973F-06B57A1F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41</Pages>
  <Words>17377</Words>
  <Characters>99050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28</cp:revision>
  <cp:lastPrinted>2022-05-19T13:47:00Z</cp:lastPrinted>
  <dcterms:created xsi:type="dcterms:W3CDTF">2022-05-19T13:39:00Z</dcterms:created>
  <dcterms:modified xsi:type="dcterms:W3CDTF">2023-03-17T14:42:00Z</dcterms:modified>
</cp:coreProperties>
</file>