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EB7FA2">
        <w:rPr>
          <w:rFonts w:ascii="Times New Roman" w:eastAsia="Calibri" w:hAnsi="Times New Roman" w:cs="Times New Roman"/>
        </w:rPr>
        <w:t>ул. Мусукаева, 28</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EB7FA2">
        <w:rPr>
          <w:rFonts w:ascii="Times New Roman" w:eastAsia="Calibri" w:hAnsi="Times New Roman" w:cs="Times New Roman"/>
        </w:rPr>
        <w:t>г.о. Нальчик ул. Ногмова, 35</w:t>
      </w:r>
      <w:r w:rsidRPr="001D507D">
        <w:rPr>
          <w:rFonts w:ascii="Times New Roman" w:eastAsia="Calibri" w:hAnsi="Times New Roman" w:cs="Times New Roman"/>
        </w:rPr>
        <w:t>;</w:t>
      </w:r>
    </w:p>
    <w:p w:rsidR="002F121F" w:rsidRPr="001D507D" w:rsidRDefault="002F121F" w:rsidP="002F121F">
      <w:pPr>
        <w:pStyle w:val="a"/>
        <w:numPr>
          <w:ilvl w:val="0"/>
          <w:numId w:val="0"/>
        </w:numPr>
        <w:spacing w:before="100" w:beforeAutospacing="1" w:after="100" w:afterAutospacing="1"/>
        <w:ind w:left="1429"/>
        <w:rPr>
          <w:rFonts w:ascii="Times New Roman" w:eastAsia="Calibri" w:hAnsi="Times New Roman" w:cs="Times New Roman"/>
        </w:rPr>
      </w:pP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B7FA2" w:rsidP="00C5331E">
            <w:pPr>
              <w:tabs>
                <w:tab w:val="left" w:pos="622"/>
              </w:tabs>
              <w:autoSpaceDE w:val="0"/>
              <w:autoSpaceDN w:val="0"/>
              <w:adjustRightInd w:val="0"/>
              <w:ind w:left="33" w:right="-2"/>
              <w:rPr>
                <w:b/>
                <w:u w:val="single"/>
              </w:rPr>
            </w:pPr>
            <w:r>
              <w:rPr>
                <w:b/>
                <w:u w:val="single"/>
              </w:rPr>
              <w:t xml:space="preserve">  г.о. Нальчик ул. Мусукаева, д. 28</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0E214B">
              <w:t xml:space="preserve"> - 1961</w:t>
            </w:r>
          </w:p>
          <w:p w:rsidR="005B1F2A" w:rsidRPr="00605B53" w:rsidRDefault="00EB7FA2" w:rsidP="00C5331E">
            <w:pPr>
              <w:tabs>
                <w:tab w:val="left" w:pos="622"/>
              </w:tabs>
              <w:autoSpaceDE w:val="0"/>
              <w:autoSpaceDN w:val="0"/>
              <w:adjustRightInd w:val="0"/>
              <w:ind w:left="33" w:right="-2"/>
            </w:pPr>
            <w:r>
              <w:t>Количество этажей - 3</w:t>
            </w:r>
          </w:p>
          <w:p w:rsidR="005B1F2A" w:rsidRPr="00605B53" w:rsidRDefault="00EB7FA2" w:rsidP="00C5331E">
            <w:pPr>
              <w:tabs>
                <w:tab w:val="left" w:pos="622"/>
              </w:tabs>
              <w:autoSpaceDE w:val="0"/>
              <w:autoSpaceDN w:val="0"/>
              <w:adjustRightInd w:val="0"/>
              <w:ind w:left="33" w:right="-2"/>
            </w:pPr>
            <w:r>
              <w:t>Количество подъездов -3</w:t>
            </w:r>
            <w:r w:rsidR="000E214B">
              <w:t xml:space="preserve"> </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856B12">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B7FA2" w:rsidP="00C5331E">
            <w:pPr>
              <w:tabs>
                <w:tab w:val="left" w:pos="622"/>
              </w:tabs>
              <w:autoSpaceDE w:val="0"/>
              <w:autoSpaceDN w:val="0"/>
              <w:adjustRightInd w:val="0"/>
              <w:ind w:left="33" w:right="-2"/>
              <w:rPr>
                <w:b/>
                <w:u w:val="single"/>
              </w:rPr>
            </w:pPr>
            <w:r>
              <w:rPr>
                <w:b/>
                <w:u w:val="single"/>
              </w:rPr>
              <w:t xml:space="preserve">  г.о. Нальчик ул. Ногмова, д. 35</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EB7FA2">
              <w:t xml:space="preserve"> 1960</w:t>
            </w:r>
          </w:p>
          <w:p w:rsidR="005B1F2A" w:rsidRPr="00605B53" w:rsidRDefault="00EB7FA2" w:rsidP="00C5331E">
            <w:pPr>
              <w:tabs>
                <w:tab w:val="left" w:pos="622"/>
              </w:tabs>
              <w:autoSpaceDE w:val="0"/>
              <w:autoSpaceDN w:val="0"/>
              <w:adjustRightInd w:val="0"/>
              <w:ind w:left="33" w:right="-2"/>
            </w:pPr>
            <w:r>
              <w:t>Количество этажей - 2</w:t>
            </w:r>
          </w:p>
          <w:p w:rsidR="005B1F2A" w:rsidRPr="00605B53" w:rsidRDefault="00EB7FA2"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EB7FA2">
              <w:t>блок</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808"/>
        <w:gridCol w:w="2126"/>
      </w:tblGrid>
      <w:tr w:rsidR="00F401B9" w:rsidRPr="00A86C52" w:rsidTr="00856B12">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856B12">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EB7FA2">
              <w:rPr>
                <w:rFonts w:eastAsia="Calibri"/>
                <w:sz w:val="22"/>
                <w:szCs w:val="22"/>
              </w:rPr>
              <w:t>г.о. Нальчик ул. Мусукаева, 28</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EB7FA2"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6 892 948,80</w:t>
            </w:r>
          </w:p>
        </w:tc>
      </w:tr>
      <w:tr w:rsidR="00F401B9" w:rsidRPr="00A86C52" w:rsidTr="00856B12">
        <w:trPr>
          <w:trHeight w:val="171"/>
        </w:trPr>
        <w:tc>
          <w:tcPr>
            <w:tcW w:w="564"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EB7FA2">
              <w:rPr>
                <w:rFonts w:eastAsia="Calibri"/>
                <w:sz w:val="22"/>
                <w:szCs w:val="22"/>
              </w:rPr>
              <w:t>а, г.о. Нальчик ул. Ногмова, 35</w:t>
            </w:r>
          </w:p>
        </w:tc>
        <w:tc>
          <w:tcPr>
            <w:tcW w:w="2126" w:type="dxa"/>
            <w:tcBorders>
              <w:top w:val="single" w:sz="4" w:space="0" w:color="auto"/>
            </w:tcBorders>
            <w:shd w:val="clear" w:color="auto" w:fill="auto"/>
            <w:vAlign w:val="center"/>
          </w:tcPr>
          <w:p w:rsidR="00F401B9" w:rsidRPr="00A86C52" w:rsidRDefault="00EB7FA2"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8 924 718,00</w:t>
            </w:r>
          </w:p>
        </w:tc>
      </w:tr>
      <w:tr w:rsidR="00992781" w:rsidRPr="00A86C52" w:rsidTr="00856B12">
        <w:trPr>
          <w:trHeight w:val="289"/>
        </w:trPr>
        <w:tc>
          <w:tcPr>
            <w:tcW w:w="737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EB7FA2"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15 817 666,80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4"/>
        <w:gridCol w:w="3527"/>
        <w:gridCol w:w="1481"/>
        <w:gridCol w:w="1547"/>
        <w:gridCol w:w="990"/>
      </w:tblGrid>
      <w:tr w:rsidR="0039161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6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7FA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б/н</w:t>
            </w:r>
          </w:p>
        </w:tc>
        <w:tc>
          <w:tcPr>
            <w:tcW w:w="3534" w:type="dxa"/>
            <w:tcBorders>
              <w:top w:val="single" w:sz="4" w:space="0" w:color="auto"/>
              <w:left w:val="single" w:sz="4" w:space="0" w:color="auto"/>
              <w:bottom w:val="single" w:sz="4" w:space="0" w:color="auto"/>
              <w:right w:val="single" w:sz="4" w:space="0" w:color="auto"/>
            </w:tcBorders>
          </w:tcPr>
          <w:p w:rsidR="00EB7FA2" w:rsidRPr="00A86C52" w:rsidRDefault="00EB7FA2" w:rsidP="00EB7FA2">
            <w:pPr>
              <w:spacing w:before="100" w:beforeAutospacing="1" w:after="100" w:afterAutospacing="1"/>
              <w:contextualSpacing/>
              <w:jc w:val="left"/>
              <w:rPr>
                <w:rFonts w:eastAsia="Calibri"/>
                <w:sz w:val="22"/>
                <w:szCs w:val="22"/>
              </w:rPr>
            </w:pPr>
            <w:r>
              <w:rPr>
                <w:rFonts w:eastAsia="Calibri"/>
                <w:sz w:val="22"/>
                <w:szCs w:val="22"/>
              </w:rPr>
              <w:t>г.о. Нальчик ул. Мусукаева, 28</w:t>
            </w:r>
          </w:p>
        </w:tc>
        <w:tc>
          <w:tcPr>
            <w:tcW w:w="1469" w:type="dxa"/>
            <w:tcBorders>
              <w:top w:val="single" w:sz="4" w:space="0" w:color="auto"/>
              <w:left w:val="single" w:sz="4" w:space="0" w:color="auto"/>
              <w:bottom w:val="single" w:sz="4" w:space="0" w:color="auto"/>
              <w:right w:val="single" w:sz="4" w:space="0" w:color="auto"/>
            </w:tcBorders>
            <w:vAlign w:val="center"/>
          </w:tcPr>
          <w:p w:rsidR="00EB7FA2" w:rsidRPr="00A86C52" w:rsidRDefault="00EB7FA2" w:rsidP="00EB7FA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6 892 948,80</w:t>
            </w:r>
          </w:p>
        </w:tc>
        <w:tc>
          <w:tcPr>
            <w:tcW w:w="1549"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148</w:t>
            </w:r>
          </w:p>
        </w:tc>
      </w:tr>
      <w:tr w:rsidR="00EB7FA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б/н</w:t>
            </w:r>
          </w:p>
        </w:tc>
        <w:tc>
          <w:tcPr>
            <w:tcW w:w="3534" w:type="dxa"/>
            <w:tcBorders>
              <w:top w:val="single" w:sz="4" w:space="0" w:color="auto"/>
              <w:left w:val="single" w:sz="4" w:space="0" w:color="auto"/>
              <w:bottom w:val="single" w:sz="4" w:space="0" w:color="auto"/>
              <w:right w:val="single" w:sz="4" w:space="0" w:color="auto"/>
            </w:tcBorders>
          </w:tcPr>
          <w:p w:rsidR="00EB7FA2" w:rsidRPr="00A86C52" w:rsidRDefault="00EB7FA2" w:rsidP="00EB7FA2">
            <w:pPr>
              <w:spacing w:before="100" w:beforeAutospacing="1" w:after="100" w:afterAutospacing="1"/>
              <w:contextualSpacing/>
              <w:jc w:val="left"/>
              <w:rPr>
                <w:rFonts w:eastAsia="Calibri"/>
                <w:sz w:val="22"/>
                <w:szCs w:val="22"/>
              </w:rPr>
            </w:pPr>
            <w:r>
              <w:rPr>
                <w:rFonts w:eastAsia="Calibri"/>
                <w:sz w:val="22"/>
                <w:szCs w:val="22"/>
              </w:rPr>
              <w:t>г.о. Нальчик ул. Ногмова, 35</w:t>
            </w:r>
          </w:p>
        </w:tc>
        <w:tc>
          <w:tcPr>
            <w:tcW w:w="1469" w:type="dxa"/>
            <w:tcBorders>
              <w:top w:val="single" w:sz="4" w:space="0" w:color="auto"/>
              <w:left w:val="single" w:sz="4" w:space="0" w:color="auto"/>
              <w:bottom w:val="single" w:sz="4" w:space="0" w:color="auto"/>
              <w:right w:val="single" w:sz="4" w:space="0" w:color="auto"/>
            </w:tcBorders>
            <w:vAlign w:val="center"/>
          </w:tcPr>
          <w:p w:rsidR="00EB7FA2" w:rsidRPr="00A86C52" w:rsidRDefault="00EB7FA2" w:rsidP="00EB7FA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8 924 718,00</w:t>
            </w:r>
          </w:p>
        </w:tc>
        <w:tc>
          <w:tcPr>
            <w:tcW w:w="1549"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 xml:space="preserve">   </w:t>
            </w:r>
          </w:p>
        </w:tc>
        <w:tc>
          <w:tcPr>
            <w:tcW w:w="990" w:type="dxa"/>
            <w:tcBorders>
              <w:top w:val="single" w:sz="4" w:space="0" w:color="auto"/>
              <w:left w:val="single" w:sz="4" w:space="0" w:color="auto"/>
              <w:bottom w:val="single" w:sz="4" w:space="0" w:color="auto"/>
              <w:right w:val="single" w:sz="4" w:space="0" w:color="auto"/>
            </w:tcBorders>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150</w:t>
            </w:r>
          </w:p>
        </w:tc>
      </w:tr>
      <w:tr w:rsidR="006509B3" w:rsidTr="00EB7FA2">
        <w:tc>
          <w:tcPr>
            <w:tcW w:w="5343"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469" w:type="dxa"/>
            <w:tcBorders>
              <w:top w:val="single" w:sz="4" w:space="0" w:color="auto"/>
              <w:left w:val="single" w:sz="4" w:space="0" w:color="auto"/>
              <w:bottom w:val="single" w:sz="4" w:space="0" w:color="auto"/>
              <w:right w:val="single" w:sz="4" w:space="0" w:color="auto"/>
            </w:tcBorders>
            <w:vAlign w:val="center"/>
          </w:tcPr>
          <w:p w:rsidR="006509B3" w:rsidRDefault="00EB7FA2"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15 817 666,80</w:t>
            </w:r>
          </w:p>
        </w:tc>
        <w:tc>
          <w:tcPr>
            <w:tcW w:w="1549"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6509B3" w:rsidRDefault="00EB7FA2" w:rsidP="006509B3">
            <w:pPr>
              <w:spacing w:before="100" w:beforeAutospacing="1" w:after="100" w:afterAutospacing="1"/>
              <w:contextualSpacing/>
              <w:jc w:val="center"/>
              <w:rPr>
                <w:sz w:val="22"/>
                <w:szCs w:val="22"/>
                <w:lang w:eastAsia="en-US"/>
              </w:rPr>
            </w:pPr>
            <w:r>
              <w:rPr>
                <w:sz w:val="22"/>
                <w:szCs w:val="22"/>
                <w:lang w:eastAsia="en-US"/>
              </w:rPr>
              <w:t>198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C1D64" w:rsidRDefault="00EC1D64"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EC1D64" w:rsidRDefault="00EC27B8" w:rsidP="00EC1D64">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EC1D64"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EC1D64" w:rsidRDefault="00EC27B8" w:rsidP="00EC1D64">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bookmarkStart w:id="0" w:name="_GoBack"/>
      <w:bookmarkEnd w:id="0"/>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1C" w:rsidRDefault="00994D1C">
      <w:pPr>
        <w:spacing w:after="0"/>
      </w:pPr>
      <w:r>
        <w:separator/>
      </w:r>
    </w:p>
  </w:endnote>
  <w:endnote w:type="continuationSeparator" w:id="0">
    <w:p w:rsidR="00994D1C" w:rsidRDefault="00994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Pr="001D507D" w:rsidRDefault="000E214B"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C1D64">
          <w:rPr>
            <w:b/>
            <w:noProof/>
            <w:sz w:val="22"/>
          </w:rPr>
          <w:t>27</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1C" w:rsidRDefault="00994D1C">
      <w:pPr>
        <w:spacing w:after="0"/>
      </w:pPr>
      <w:r>
        <w:separator/>
      </w:r>
    </w:p>
  </w:footnote>
  <w:footnote w:type="continuationSeparator" w:id="0">
    <w:p w:rsidR="00994D1C" w:rsidRDefault="00994D1C">
      <w:pPr>
        <w:spacing w:after="0"/>
      </w:pPr>
      <w:r>
        <w:continuationSeparator/>
      </w:r>
    </w:p>
  </w:footnote>
  <w:footnote w:id="1">
    <w:p w:rsidR="000E214B" w:rsidRDefault="000E214B"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94D1C"/>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1D64"/>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6175-9D3D-49D5-BAC6-3FD0195F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16494</Words>
  <Characters>94018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2021-07-05T08:46:00Z</dcterms:created>
  <dcterms:modified xsi:type="dcterms:W3CDTF">2021-07-05T08:46:00Z</dcterms:modified>
</cp:coreProperties>
</file>