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D30F64">
        <w:rPr>
          <w:b/>
          <w:bCs/>
          <w:szCs w:val="24"/>
        </w:rPr>
        <w:t>23</w:t>
      </w:r>
      <w:r w:rsidRPr="00767BDD">
        <w:rPr>
          <w:b/>
          <w:bCs/>
          <w:szCs w:val="24"/>
        </w:rPr>
        <w:t xml:space="preserve">» </w:t>
      </w:r>
      <w:r w:rsidR="00B2305F">
        <w:rPr>
          <w:b/>
          <w:bCs/>
          <w:szCs w:val="24"/>
        </w:rPr>
        <w:t>апреля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D30F64">
        <w:rPr>
          <w:b/>
          <w:szCs w:val="24"/>
        </w:rPr>
        <w:t>08</w:t>
      </w:r>
      <w:r w:rsidR="00F66A2F">
        <w:rPr>
          <w:b/>
          <w:szCs w:val="24"/>
        </w:rPr>
        <w:t>-ЭА/</w:t>
      </w:r>
      <w:r w:rsidR="00B2305F">
        <w:rPr>
          <w:b/>
          <w:szCs w:val="24"/>
        </w:rPr>
        <w:t>21</w:t>
      </w:r>
      <w:r w:rsidR="007C76A0" w:rsidRPr="00767BDD">
        <w:rPr>
          <w:b/>
          <w:szCs w:val="24"/>
        </w:rPr>
        <w:t>-</w:t>
      </w:r>
      <w:r w:rsidR="00D30F64">
        <w:rPr>
          <w:b/>
          <w:szCs w:val="24"/>
        </w:rPr>
        <w:t>ПСД</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D30F64" w:rsidRPr="00730B0D" w:rsidRDefault="00D30F64" w:rsidP="00D30F64">
      <w:pPr>
        <w:ind w:left="-7" w:right="-108" w:firstLine="7"/>
        <w:contextualSpacing/>
        <w:jc w:val="center"/>
        <w:rPr>
          <w:rFonts w:eastAsia="Calibri"/>
          <w:b/>
          <w:szCs w:val="24"/>
          <w:lang w:eastAsia="en-US"/>
        </w:rPr>
      </w:pPr>
      <w:r w:rsidRPr="00767BDD">
        <w:rPr>
          <w:b/>
          <w:szCs w:val="24"/>
        </w:rPr>
        <w:t xml:space="preserve">на право заключения договора </w:t>
      </w:r>
      <w:r w:rsidRPr="00730B0D">
        <w:rPr>
          <w:rFonts w:eastAsia="Calibri"/>
          <w:b/>
          <w:szCs w:val="24"/>
          <w:lang w:eastAsia="en-US"/>
        </w:rPr>
        <w:t xml:space="preserve">на оказание услуг по </w:t>
      </w:r>
      <w:r w:rsidRPr="00EA2FD5">
        <w:rPr>
          <w:rFonts w:eastAsia="Calibri"/>
          <w:b/>
          <w:color w:val="000000" w:themeColor="text1"/>
          <w:szCs w:val="24"/>
          <w:lang w:eastAsia="en-US"/>
        </w:rPr>
        <w:t xml:space="preserve">оценке технического состояния </w:t>
      </w:r>
      <w:r>
        <w:rPr>
          <w:rFonts w:eastAsia="Calibri"/>
          <w:b/>
          <w:szCs w:val="24"/>
          <w:lang w:eastAsia="en-US"/>
        </w:rPr>
        <w:t>и разработке проектно-сметной</w:t>
      </w:r>
      <w:r w:rsidRPr="00730B0D">
        <w:rPr>
          <w:rFonts w:eastAsia="Calibri"/>
          <w:b/>
          <w:szCs w:val="24"/>
          <w:lang w:eastAsia="en-US"/>
        </w:rPr>
        <w:t xml:space="preserve"> документации на проведение капитального ремонта общего имущества многоквартирных домов, </w:t>
      </w:r>
      <w:r w:rsidRPr="00730B0D">
        <w:rPr>
          <w:b/>
          <w:szCs w:val="24"/>
        </w:rPr>
        <w:t>расположенных на территории</w:t>
      </w:r>
    </w:p>
    <w:p w:rsidR="0051307C" w:rsidRPr="00767BDD" w:rsidRDefault="00D30F64" w:rsidP="00D30F64">
      <w:pPr>
        <w:pStyle w:val="af6"/>
        <w:spacing w:after="0"/>
        <w:ind w:left="-7" w:right="-108" w:firstLine="7"/>
        <w:contextualSpacing/>
        <w:jc w:val="center"/>
        <w:rPr>
          <w:b/>
          <w:szCs w:val="24"/>
        </w:rPr>
      </w:pPr>
      <w:r w:rsidRPr="00730B0D">
        <w:rPr>
          <w:rFonts w:eastAsia="Calibri"/>
          <w:b/>
          <w:szCs w:val="24"/>
          <w:lang w:eastAsia="en-US"/>
        </w:rPr>
        <w:t xml:space="preserve"> Кабардино-Балкарской Республики</w:t>
      </w: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D30F64">
            <w:pPr>
              <w:widowControl w:val="0"/>
              <w:autoSpaceDE w:val="0"/>
              <w:autoSpaceDN w:val="0"/>
              <w:adjustRightInd w:val="0"/>
              <w:jc w:val="both"/>
              <w:rPr>
                <w:szCs w:val="24"/>
              </w:rPr>
            </w:pPr>
            <w:r w:rsidRPr="00767BDD">
              <w:rPr>
                <w:b/>
                <w:szCs w:val="24"/>
              </w:rPr>
              <w:t>№</w:t>
            </w:r>
            <w:r w:rsidRPr="00767BDD">
              <w:rPr>
                <w:szCs w:val="24"/>
              </w:rPr>
              <w:t xml:space="preserve"> </w:t>
            </w:r>
            <w:r w:rsidR="00D30F64">
              <w:rPr>
                <w:b/>
                <w:szCs w:val="24"/>
              </w:rPr>
              <w:t>08</w:t>
            </w:r>
            <w:r w:rsidR="00882890">
              <w:rPr>
                <w:b/>
                <w:szCs w:val="24"/>
              </w:rPr>
              <w:t>-ЭА/</w:t>
            </w:r>
            <w:r w:rsidR="00B2305F">
              <w:rPr>
                <w:b/>
                <w:szCs w:val="24"/>
              </w:rPr>
              <w:t>21</w:t>
            </w:r>
            <w:r w:rsidRPr="00767BDD">
              <w:rPr>
                <w:b/>
                <w:szCs w:val="24"/>
              </w:rPr>
              <w:t>-</w:t>
            </w:r>
            <w:r w:rsidR="00D30F64">
              <w:rPr>
                <w:b/>
                <w:szCs w:val="24"/>
              </w:rPr>
              <w:t>ПСД</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D30F64" w:rsidRPr="007C4119" w:rsidRDefault="00D30F64" w:rsidP="00D30F64">
            <w:pPr>
              <w:jc w:val="both"/>
              <w:rPr>
                <w:bCs/>
                <w:szCs w:val="24"/>
              </w:rPr>
            </w:pPr>
            <w:r>
              <w:rPr>
                <w:bCs/>
                <w:szCs w:val="24"/>
              </w:rPr>
              <w:t>Выполнение работ</w:t>
            </w:r>
            <w:r w:rsidRPr="00EC2E99">
              <w:rPr>
                <w:bCs/>
                <w:szCs w:val="24"/>
              </w:rPr>
              <w:t xml:space="preserve"> </w:t>
            </w:r>
            <w:r w:rsidRPr="007C4119">
              <w:rPr>
                <w:bCs/>
                <w:szCs w:val="24"/>
              </w:rPr>
              <w:t>по оценке технического состояния и разработке проектно-сметной документации на проведение капитального ремонта общего имущества многоквартирных домов, расположенных на территории</w:t>
            </w:r>
          </w:p>
          <w:p w:rsidR="00EC5956" w:rsidRPr="00767BDD" w:rsidRDefault="00D30F64" w:rsidP="00D30F64">
            <w:pPr>
              <w:jc w:val="both"/>
              <w:rPr>
                <w:szCs w:val="24"/>
              </w:rPr>
            </w:pPr>
            <w:r w:rsidRPr="007C4119">
              <w:rPr>
                <w:bCs/>
                <w:szCs w:val="24"/>
              </w:rPr>
              <w:t xml:space="preserve">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D30F64">
              <w:rPr>
                <w:b/>
              </w:rPr>
              <w:t>24</w:t>
            </w:r>
            <w:r w:rsidR="003B29E3" w:rsidRPr="00536D95">
              <w:rPr>
                <w:b/>
              </w:rPr>
              <w:t xml:space="preserve">» </w:t>
            </w:r>
            <w:r w:rsidR="007A274A" w:rsidRPr="00536D95">
              <w:rPr>
                <w:b/>
              </w:rPr>
              <w:t>апреля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D30F64">
              <w:rPr>
                <w:b/>
                <w:szCs w:val="24"/>
              </w:rPr>
              <w:t>14</w:t>
            </w:r>
            <w:r w:rsidR="006871FA" w:rsidRPr="00536D95">
              <w:rPr>
                <w:b/>
                <w:szCs w:val="24"/>
              </w:rPr>
              <w:t xml:space="preserve">» </w:t>
            </w:r>
            <w:r w:rsidR="00722FE7">
              <w:rPr>
                <w:b/>
                <w:szCs w:val="24"/>
              </w:rPr>
              <w:t>мая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D30F64">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D30F64">
              <w:rPr>
                <w:szCs w:val="24"/>
              </w:rPr>
              <w:t>26</w:t>
            </w:r>
            <w:r w:rsidRPr="00536D95">
              <w:rPr>
                <w:szCs w:val="24"/>
              </w:rPr>
              <w:t xml:space="preserve">» </w:t>
            </w:r>
            <w:r w:rsidR="00E9122F" w:rsidRPr="00536D95">
              <w:rPr>
                <w:szCs w:val="24"/>
              </w:rPr>
              <w:t>апреля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D30F64">
              <w:rPr>
                <w:szCs w:val="24"/>
              </w:rPr>
              <w:t>11</w:t>
            </w:r>
            <w:r w:rsidR="00716A76" w:rsidRPr="00536D95">
              <w:rPr>
                <w:szCs w:val="24"/>
              </w:rPr>
              <w:t xml:space="preserve">» </w:t>
            </w:r>
            <w:r w:rsidR="008F0574">
              <w:rPr>
                <w:szCs w:val="24"/>
              </w:rPr>
              <w:t>ма</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D30F64">
            <w:pPr>
              <w:jc w:val="both"/>
              <w:rPr>
                <w:b/>
                <w:szCs w:val="24"/>
              </w:rPr>
            </w:pPr>
            <w:r w:rsidRPr="00536D95">
              <w:rPr>
                <w:b/>
                <w:szCs w:val="24"/>
              </w:rPr>
              <w:t>«</w:t>
            </w:r>
            <w:r w:rsidR="00D30F64">
              <w:rPr>
                <w:b/>
                <w:szCs w:val="24"/>
              </w:rPr>
              <w:t>14</w:t>
            </w:r>
            <w:r w:rsidRPr="00536D95">
              <w:rPr>
                <w:b/>
                <w:szCs w:val="24"/>
              </w:rPr>
              <w:t xml:space="preserve">» </w:t>
            </w:r>
            <w:r w:rsidR="00722FE7">
              <w:rPr>
                <w:b/>
                <w:szCs w:val="24"/>
              </w:rPr>
              <w:t>ма</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8F0574">
              <w:rPr>
                <w:rFonts w:eastAsia="Calibri"/>
                <w:b/>
                <w:bCs/>
                <w:szCs w:val="24"/>
                <w:lang w:eastAsia="en-US"/>
              </w:rPr>
              <w:t>17</w:t>
            </w:r>
            <w:r w:rsidRPr="00536D95">
              <w:rPr>
                <w:rFonts w:eastAsia="Calibri"/>
                <w:b/>
                <w:bCs/>
                <w:szCs w:val="24"/>
                <w:lang w:eastAsia="en-US"/>
              </w:rPr>
              <w:t xml:space="preserve">» </w:t>
            </w:r>
            <w:r w:rsidR="00722FE7">
              <w:rPr>
                <w:rFonts w:eastAsia="Calibri"/>
                <w:b/>
                <w:bCs/>
                <w:szCs w:val="24"/>
                <w:lang w:eastAsia="en-US"/>
              </w:rPr>
              <w:t>ма</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D30F64">
            <w:pPr>
              <w:jc w:val="both"/>
              <w:rPr>
                <w:szCs w:val="24"/>
              </w:rPr>
            </w:pPr>
            <w:r w:rsidRPr="00767BDD">
              <w:rPr>
                <w:bCs/>
                <w:szCs w:val="24"/>
              </w:rPr>
              <w:t>в течении</w:t>
            </w:r>
            <w:r w:rsidR="006238A5" w:rsidRPr="00767BDD">
              <w:rPr>
                <w:bCs/>
                <w:szCs w:val="24"/>
              </w:rPr>
              <w:t xml:space="preserve"> </w:t>
            </w:r>
            <w:r w:rsidR="00D30F64">
              <w:rPr>
                <w:b/>
                <w:bCs/>
                <w:szCs w:val="24"/>
              </w:rPr>
              <w:t>60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D30F64" w:rsidP="00D30F64">
            <w:pPr>
              <w:jc w:val="both"/>
              <w:rPr>
                <w:szCs w:val="24"/>
              </w:rPr>
            </w:pPr>
            <w:r>
              <w:rPr>
                <w:b/>
                <w:bCs/>
                <w:szCs w:val="24"/>
              </w:rPr>
              <w:t>515 798,10</w:t>
            </w:r>
            <w:r w:rsidR="005A44C2" w:rsidRPr="00767BDD">
              <w:rPr>
                <w:bCs/>
                <w:szCs w:val="24"/>
              </w:rPr>
              <w:t xml:space="preserve"> (</w:t>
            </w:r>
            <w:r>
              <w:rPr>
                <w:bCs/>
                <w:szCs w:val="24"/>
              </w:rPr>
              <w:t>Пятьсот пятнадцать тысяч семьсот девяносто восемь рублей</w:t>
            </w:r>
            <w:r w:rsidR="00847A0C">
              <w:rPr>
                <w:bCs/>
                <w:szCs w:val="24"/>
              </w:rPr>
              <w:t>)</w:t>
            </w:r>
            <w:r w:rsidR="001A2C65" w:rsidRPr="00767BDD">
              <w:rPr>
                <w:bCs/>
                <w:szCs w:val="24"/>
              </w:rPr>
              <w:t xml:space="preserve"> </w:t>
            </w:r>
            <w:r>
              <w:rPr>
                <w:bCs/>
                <w:szCs w:val="24"/>
              </w:rPr>
              <w:t>1</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AA143C">
              <w:rPr>
                <w:b/>
                <w:szCs w:val="24"/>
              </w:rPr>
              <w:t>5 157, 98</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AA143C">
              <w:rPr>
                <w:bCs/>
                <w:szCs w:val="24"/>
              </w:rPr>
              <w:t>1</w:t>
            </w:r>
            <w:bookmarkStart w:id="25" w:name="_GoBack"/>
            <w:bookmarkEnd w:id="25"/>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AA143C" w:rsidRPr="00AA143C">
              <w:rPr>
                <w:b/>
                <w:bCs/>
                <w:szCs w:val="24"/>
              </w:rPr>
              <w:t>5 157,98</w:t>
            </w:r>
            <w:r w:rsidR="00130D0D">
              <w:rPr>
                <w:bCs/>
                <w:szCs w:val="24"/>
              </w:rPr>
              <w:t xml:space="preserve"> </w:t>
            </w:r>
            <w:r w:rsidR="006238A5" w:rsidRPr="00767BDD">
              <w:rPr>
                <w:bCs/>
                <w:szCs w:val="24"/>
              </w:rPr>
              <w:t>(</w:t>
            </w:r>
            <w:r w:rsidR="00AA143C">
              <w:rPr>
                <w:bCs/>
                <w:szCs w:val="24"/>
              </w:rPr>
              <w:t>Пять тысяч сто пятьдесят семь</w:t>
            </w:r>
            <w:r w:rsidR="005C362D">
              <w:rPr>
                <w:bCs/>
                <w:szCs w:val="24"/>
              </w:rPr>
              <w:t xml:space="preserve"> </w:t>
            </w:r>
            <w:r w:rsidR="00CF401E">
              <w:rPr>
                <w:bCs/>
                <w:szCs w:val="24"/>
              </w:rPr>
              <w:t>рублей</w:t>
            </w:r>
            <w:r w:rsidR="005069AD">
              <w:rPr>
                <w:bCs/>
                <w:szCs w:val="24"/>
              </w:rPr>
              <w:t xml:space="preserve">, </w:t>
            </w:r>
            <w:r w:rsidR="00AA143C">
              <w:rPr>
                <w:bCs/>
                <w:szCs w:val="24"/>
              </w:rPr>
              <w:t>98</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150E"/>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143C"/>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0F64"/>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A9CA2-5BC5-4FD6-AC2F-A4432470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3924</TotalTime>
  <Pages>20</Pages>
  <Words>6879</Words>
  <Characters>49172</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74</cp:revision>
  <cp:lastPrinted>2019-09-23T14:33:00Z</cp:lastPrinted>
  <dcterms:created xsi:type="dcterms:W3CDTF">2017-08-14T13:27:00Z</dcterms:created>
  <dcterms:modified xsi:type="dcterms:W3CDTF">2021-04-23T08:15:00Z</dcterms:modified>
</cp:coreProperties>
</file>